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81308" w14:textId="77777777" w:rsidR="00220915" w:rsidRDefault="00220915" w:rsidP="00220915">
      <w:pPr>
        <w:pStyle w:val="Nadpis1"/>
        <w:rPr>
          <w:rFonts w:ascii="Calibri" w:hAnsi="Calibri" w:cs="Arial"/>
          <w:sz w:val="28"/>
        </w:rPr>
      </w:pPr>
      <w:r>
        <w:rPr>
          <w:rFonts w:ascii="Calibri" w:hAnsi="Calibri" w:cs="Arial"/>
          <w:sz w:val="28"/>
        </w:rPr>
        <w:t>Návrh smlouvy o dílo pro akci</w:t>
      </w:r>
    </w:p>
    <w:p w14:paraId="5FEECFEE" w14:textId="77777777" w:rsidR="00220915" w:rsidRDefault="00220915" w:rsidP="00220915">
      <w:pPr>
        <w:pStyle w:val="Zpat"/>
        <w:tabs>
          <w:tab w:val="clear" w:pos="4536"/>
          <w:tab w:val="clear" w:pos="9072"/>
        </w:tabs>
        <w:rPr>
          <w:rFonts w:ascii="Calibri" w:hAnsi="Calibri" w:cs="Arial"/>
        </w:rPr>
      </w:pPr>
    </w:p>
    <w:p w14:paraId="67ABB5E0" w14:textId="7E0CCB72" w:rsidR="00220915" w:rsidRDefault="00220915" w:rsidP="00220915">
      <w:pPr>
        <w:jc w:val="center"/>
        <w:rPr>
          <w:rFonts w:ascii="Calibri" w:hAnsi="Calibri"/>
          <w:b/>
          <w:sz w:val="18"/>
        </w:rPr>
      </w:pPr>
      <w:r>
        <w:rPr>
          <w:rFonts w:ascii="Calibri" w:hAnsi="Calibri"/>
          <w:b/>
          <w:sz w:val="32"/>
          <w:szCs w:val="60"/>
        </w:rPr>
        <w:t>„</w:t>
      </w:r>
      <w:bookmarkStart w:id="0" w:name="_Hlk17880093"/>
      <w:r w:rsidR="00171828">
        <w:rPr>
          <w:rFonts w:ascii="Calibri" w:hAnsi="Calibri"/>
          <w:b/>
          <w:sz w:val="32"/>
          <w:szCs w:val="60"/>
        </w:rPr>
        <w:t xml:space="preserve">Projektová </w:t>
      </w:r>
      <w:proofErr w:type="gramStart"/>
      <w:r w:rsidR="00171828">
        <w:rPr>
          <w:rFonts w:ascii="Calibri" w:hAnsi="Calibri"/>
          <w:b/>
          <w:sz w:val="32"/>
          <w:szCs w:val="60"/>
        </w:rPr>
        <w:t xml:space="preserve">dokumentace - </w:t>
      </w:r>
      <w:r w:rsidR="00085764">
        <w:rPr>
          <w:rFonts w:ascii="Calibri" w:hAnsi="Calibri"/>
          <w:b/>
          <w:sz w:val="32"/>
          <w:szCs w:val="60"/>
        </w:rPr>
        <w:t>Vodní</w:t>
      </w:r>
      <w:proofErr w:type="gramEnd"/>
      <w:r w:rsidR="00085764">
        <w:rPr>
          <w:rFonts w:ascii="Calibri" w:hAnsi="Calibri"/>
          <w:b/>
          <w:sz w:val="32"/>
          <w:szCs w:val="60"/>
        </w:rPr>
        <w:t xml:space="preserve"> park </w:t>
      </w:r>
      <w:r w:rsidR="006B0F70">
        <w:rPr>
          <w:rFonts w:ascii="Calibri" w:hAnsi="Calibri"/>
          <w:b/>
          <w:sz w:val="32"/>
          <w:szCs w:val="60"/>
        </w:rPr>
        <w:t>v</w:t>
      </w:r>
      <w:r>
        <w:rPr>
          <w:rFonts w:ascii="Calibri" w:hAnsi="Calibri"/>
          <w:b/>
          <w:sz w:val="32"/>
          <w:szCs w:val="60"/>
        </w:rPr>
        <w:t xml:space="preserve"> Kobeřic</w:t>
      </w:r>
      <w:bookmarkEnd w:id="0"/>
      <w:r w:rsidR="006B0F70">
        <w:rPr>
          <w:rFonts w:ascii="Calibri" w:hAnsi="Calibri"/>
          <w:b/>
          <w:sz w:val="32"/>
          <w:szCs w:val="60"/>
        </w:rPr>
        <w:t>ích</w:t>
      </w:r>
      <w:r>
        <w:rPr>
          <w:rFonts w:ascii="Calibri" w:hAnsi="Calibri"/>
          <w:b/>
          <w:sz w:val="32"/>
          <w:szCs w:val="60"/>
        </w:rPr>
        <w:t>“</w:t>
      </w:r>
    </w:p>
    <w:p w14:paraId="416D391A" w14:textId="77777777" w:rsidR="00220915" w:rsidRDefault="00220915" w:rsidP="00220915">
      <w:pPr>
        <w:pStyle w:val="Nadpis5"/>
        <w:jc w:val="center"/>
        <w:rPr>
          <w:rFonts w:ascii="Calibri" w:hAnsi="Calibri"/>
        </w:rPr>
      </w:pPr>
    </w:p>
    <w:p w14:paraId="16347569" w14:textId="77777777" w:rsidR="00220915" w:rsidRDefault="00220915" w:rsidP="00220915">
      <w:pPr>
        <w:rPr>
          <w:rFonts w:ascii="Calibri" w:hAnsi="Calibri" w:cs="Arial"/>
        </w:rPr>
      </w:pPr>
    </w:p>
    <w:p w14:paraId="75890440" w14:textId="77777777" w:rsidR="00220915" w:rsidRDefault="00220915" w:rsidP="00220915">
      <w:pPr>
        <w:rPr>
          <w:rFonts w:ascii="Calibri" w:hAnsi="Calibri" w:cs="Arial"/>
        </w:rPr>
      </w:pPr>
    </w:p>
    <w:p w14:paraId="2474F38D" w14:textId="77777777" w:rsidR="00220915" w:rsidRDefault="00220915" w:rsidP="00220915">
      <w:pPr>
        <w:pStyle w:val="Nadpis2"/>
        <w:numPr>
          <w:ilvl w:val="0"/>
          <w:numId w:val="0"/>
        </w:numPr>
        <w:ind w:left="283"/>
        <w:jc w:val="center"/>
        <w:rPr>
          <w:rFonts w:ascii="Calibri" w:hAnsi="Calibri"/>
        </w:rPr>
      </w:pPr>
      <w:r>
        <w:rPr>
          <w:rFonts w:ascii="Calibri" w:hAnsi="Calibri"/>
        </w:rPr>
        <w:t xml:space="preserve">I. SMLUVNÍ STRANY </w:t>
      </w:r>
    </w:p>
    <w:p w14:paraId="35B03C12" w14:textId="77777777" w:rsidR="00220915" w:rsidRDefault="00220915" w:rsidP="00220915">
      <w:pPr>
        <w:rPr>
          <w:rFonts w:ascii="Calibri" w:hAnsi="Calibri" w:cs="Arial"/>
        </w:rPr>
      </w:pPr>
    </w:p>
    <w:p w14:paraId="44FD3BD5" w14:textId="77777777" w:rsidR="00220915" w:rsidRDefault="00220915" w:rsidP="00220915">
      <w:pPr>
        <w:tabs>
          <w:tab w:val="left" w:pos="284"/>
        </w:tabs>
        <w:rPr>
          <w:rFonts w:ascii="Calibri" w:hAnsi="Calibri" w:cs="Arial"/>
          <w:b/>
        </w:rPr>
      </w:pPr>
      <w:r>
        <w:rPr>
          <w:rFonts w:ascii="Calibri" w:hAnsi="Calibri" w:cs="Arial"/>
          <w:b/>
        </w:rPr>
        <w:tab/>
        <w:t>Objednatel:</w:t>
      </w:r>
    </w:p>
    <w:p w14:paraId="41ED242F" w14:textId="77777777" w:rsidR="00220915" w:rsidRDefault="00220915" w:rsidP="00220915">
      <w:pPr>
        <w:tabs>
          <w:tab w:val="left" w:pos="284"/>
        </w:tabs>
        <w:rPr>
          <w:rFonts w:ascii="Calibri" w:hAnsi="Calibri" w:cs="Arial"/>
        </w:rPr>
      </w:pPr>
    </w:p>
    <w:tbl>
      <w:tblPr>
        <w:tblW w:w="0" w:type="auto"/>
        <w:jc w:val="center"/>
        <w:tblLayout w:type="fixed"/>
        <w:tblLook w:val="0000" w:firstRow="0" w:lastRow="0" w:firstColumn="0" w:lastColumn="0" w:noHBand="0" w:noVBand="0"/>
      </w:tblPr>
      <w:tblGrid>
        <w:gridCol w:w="2388"/>
        <w:gridCol w:w="6645"/>
      </w:tblGrid>
      <w:tr w:rsidR="00220915" w14:paraId="58F7F54D" w14:textId="77777777" w:rsidTr="001B3F11">
        <w:trPr>
          <w:jc w:val="center"/>
        </w:trPr>
        <w:tc>
          <w:tcPr>
            <w:tcW w:w="2388" w:type="dxa"/>
            <w:tcBorders>
              <w:top w:val="single" w:sz="4" w:space="0" w:color="000000"/>
              <w:left w:val="single" w:sz="4" w:space="0" w:color="000000"/>
              <w:bottom w:val="single" w:sz="4" w:space="0" w:color="000000"/>
            </w:tcBorders>
            <w:vAlign w:val="center"/>
          </w:tcPr>
          <w:p w14:paraId="4191F5B1" w14:textId="77777777" w:rsidR="00220915" w:rsidRDefault="00220915" w:rsidP="001B3F11">
            <w:pPr>
              <w:snapToGrid w:val="0"/>
              <w:spacing w:before="60" w:after="60"/>
              <w:rPr>
                <w:rFonts w:ascii="Calibri" w:hAnsi="Calibri" w:cs="Arial"/>
                <w:sz w:val="20"/>
              </w:rPr>
            </w:pPr>
            <w:r>
              <w:rPr>
                <w:rFonts w:ascii="Calibri" w:hAnsi="Calibri" w:cs="Arial"/>
                <w:sz w:val="20"/>
              </w:rPr>
              <w:t>Název:</w:t>
            </w:r>
          </w:p>
        </w:tc>
        <w:tc>
          <w:tcPr>
            <w:tcW w:w="6645" w:type="dxa"/>
            <w:tcBorders>
              <w:top w:val="single" w:sz="4" w:space="0" w:color="000000"/>
              <w:left w:val="single" w:sz="4" w:space="0" w:color="000000"/>
              <w:bottom w:val="single" w:sz="4" w:space="0" w:color="000000"/>
              <w:right w:val="single" w:sz="4" w:space="0" w:color="000000"/>
            </w:tcBorders>
            <w:vAlign w:val="center"/>
          </w:tcPr>
          <w:p w14:paraId="178B603E" w14:textId="77777777" w:rsidR="00220915" w:rsidRDefault="00220915" w:rsidP="001B3F11">
            <w:pPr>
              <w:snapToGrid w:val="0"/>
              <w:rPr>
                <w:rFonts w:ascii="Calibri" w:hAnsi="Calibri"/>
                <w:b/>
                <w:sz w:val="24"/>
                <w:szCs w:val="24"/>
              </w:rPr>
            </w:pPr>
            <w:r>
              <w:rPr>
                <w:rFonts w:ascii="Calibri" w:hAnsi="Calibri" w:cs="Arial"/>
                <w:b/>
                <w:sz w:val="20"/>
              </w:rPr>
              <w:t>Obec Kobeřice</w:t>
            </w:r>
          </w:p>
        </w:tc>
      </w:tr>
      <w:tr w:rsidR="00220915" w14:paraId="342A00A9" w14:textId="77777777" w:rsidTr="001B3F11">
        <w:trPr>
          <w:jc w:val="center"/>
        </w:trPr>
        <w:tc>
          <w:tcPr>
            <w:tcW w:w="2388" w:type="dxa"/>
            <w:tcBorders>
              <w:left w:val="single" w:sz="4" w:space="0" w:color="000000"/>
              <w:bottom w:val="single" w:sz="4" w:space="0" w:color="000000"/>
            </w:tcBorders>
            <w:vAlign w:val="center"/>
          </w:tcPr>
          <w:p w14:paraId="3B8A6F74" w14:textId="77777777" w:rsidR="00220915" w:rsidRDefault="00220915" w:rsidP="001B3F11">
            <w:pPr>
              <w:snapToGrid w:val="0"/>
              <w:spacing w:before="60" w:after="60"/>
              <w:rPr>
                <w:rFonts w:ascii="Calibri" w:hAnsi="Calibri" w:cs="Arial"/>
                <w:sz w:val="20"/>
              </w:rPr>
            </w:pPr>
            <w:r>
              <w:rPr>
                <w:rFonts w:ascii="Calibri" w:hAnsi="Calibri" w:cs="Arial"/>
                <w:sz w:val="20"/>
              </w:rPr>
              <w:t>IČ, DIČ</w:t>
            </w:r>
          </w:p>
        </w:tc>
        <w:tc>
          <w:tcPr>
            <w:tcW w:w="6645" w:type="dxa"/>
            <w:tcBorders>
              <w:left w:val="single" w:sz="4" w:space="0" w:color="000000"/>
              <w:bottom w:val="single" w:sz="4" w:space="0" w:color="000000"/>
              <w:right w:val="single" w:sz="4" w:space="0" w:color="000000"/>
            </w:tcBorders>
            <w:vAlign w:val="center"/>
          </w:tcPr>
          <w:p w14:paraId="48E27EDF" w14:textId="77777777" w:rsidR="00220915" w:rsidRDefault="00220915" w:rsidP="001B3F11">
            <w:pPr>
              <w:snapToGrid w:val="0"/>
              <w:spacing w:before="60" w:after="60"/>
              <w:ind w:right="-11"/>
              <w:rPr>
                <w:rFonts w:ascii="Calibri" w:hAnsi="Calibri"/>
                <w:sz w:val="24"/>
                <w:szCs w:val="24"/>
              </w:rPr>
            </w:pPr>
            <w:r>
              <w:rPr>
                <w:rFonts w:ascii="Calibri" w:hAnsi="Calibri" w:cs="Arial"/>
                <w:sz w:val="20"/>
              </w:rPr>
              <w:t>IČ: 00300241, DIČ: CZ00300241</w:t>
            </w:r>
          </w:p>
        </w:tc>
      </w:tr>
      <w:tr w:rsidR="00220915" w14:paraId="1C9D2649" w14:textId="77777777" w:rsidTr="001B3F11">
        <w:trPr>
          <w:jc w:val="center"/>
        </w:trPr>
        <w:tc>
          <w:tcPr>
            <w:tcW w:w="2388" w:type="dxa"/>
            <w:tcBorders>
              <w:left w:val="single" w:sz="4" w:space="0" w:color="000000"/>
              <w:bottom w:val="single" w:sz="4" w:space="0" w:color="000000"/>
            </w:tcBorders>
            <w:vAlign w:val="center"/>
          </w:tcPr>
          <w:p w14:paraId="4A683075" w14:textId="77777777" w:rsidR="00220915" w:rsidRDefault="00220915" w:rsidP="001B3F11">
            <w:pPr>
              <w:snapToGrid w:val="0"/>
              <w:spacing w:before="60" w:after="60"/>
              <w:rPr>
                <w:rFonts w:ascii="Calibri" w:hAnsi="Calibri" w:cs="Arial"/>
                <w:sz w:val="20"/>
              </w:rPr>
            </w:pPr>
            <w:r>
              <w:rPr>
                <w:rFonts w:ascii="Calibri" w:hAnsi="Calibri" w:cs="Arial"/>
                <w:sz w:val="20"/>
              </w:rPr>
              <w:t>Sídlo:</w:t>
            </w:r>
          </w:p>
        </w:tc>
        <w:tc>
          <w:tcPr>
            <w:tcW w:w="6645" w:type="dxa"/>
            <w:tcBorders>
              <w:left w:val="single" w:sz="4" w:space="0" w:color="000000"/>
              <w:bottom w:val="single" w:sz="4" w:space="0" w:color="000000"/>
              <w:right w:val="single" w:sz="4" w:space="0" w:color="000000"/>
            </w:tcBorders>
            <w:vAlign w:val="center"/>
          </w:tcPr>
          <w:p w14:paraId="1A17C2E9" w14:textId="77777777" w:rsidR="00220915" w:rsidRDefault="00220915" w:rsidP="001B3F11">
            <w:pPr>
              <w:snapToGrid w:val="0"/>
              <w:spacing w:before="60" w:after="60"/>
              <w:ind w:right="-11"/>
              <w:rPr>
                <w:rFonts w:ascii="Calibri" w:hAnsi="Calibri" w:cs="Arial"/>
                <w:sz w:val="20"/>
              </w:rPr>
            </w:pPr>
            <w:r>
              <w:rPr>
                <w:rFonts w:ascii="Calibri" w:hAnsi="Calibri" w:cs="Arial"/>
                <w:sz w:val="20"/>
              </w:rPr>
              <w:t>Hlučínská 888, 747 27 Kobeřice</w:t>
            </w:r>
          </w:p>
        </w:tc>
      </w:tr>
      <w:tr w:rsidR="00220915" w14:paraId="64FB2287" w14:textId="77777777" w:rsidTr="001B3F11">
        <w:trPr>
          <w:jc w:val="center"/>
        </w:trPr>
        <w:tc>
          <w:tcPr>
            <w:tcW w:w="2388" w:type="dxa"/>
            <w:tcBorders>
              <w:left w:val="single" w:sz="4" w:space="0" w:color="000000"/>
              <w:bottom w:val="single" w:sz="4" w:space="0" w:color="000000"/>
            </w:tcBorders>
            <w:vAlign w:val="center"/>
          </w:tcPr>
          <w:p w14:paraId="53D2767D" w14:textId="77777777" w:rsidR="00220915" w:rsidRDefault="00220915" w:rsidP="001B3F11">
            <w:pPr>
              <w:snapToGrid w:val="0"/>
              <w:spacing w:before="60" w:after="60"/>
              <w:rPr>
                <w:rFonts w:ascii="Calibri" w:hAnsi="Calibri" w:cs="Arial"/>
                <w:sz w:val="20"/>
              </w:rPr>
            </w:pPr>
            <w:r>
              <w:rPr>
                <w:rFonts w:ascii="Calibri" w:hAnsi="Calibri" w:cs="Arial"/>
                <w:sz w:val="20"/>
              </w:rPr>
              <w:t>Zastoupení:</w:t>
            </w:r>
          </w:p>
        </w:tc>
        <w:tc>
          <w:tcPr>
            <w:tcW w:w="6645" w:type="dxa"/>
            <w:tcBorders>
              <w:left w:val="single" w:sz="4" w:space="0" w:color="000000"/>
              <w:bottom w:val="single" w:sz="4" w:space="0" w:color="000000"/>
              <w:right w:val="single" w:sz="4" w:space="0" w:color="000000"/>
            </w:tcBorders>
            <w:vAlign w:val="center"/>
          </w:tcPr>
          <w:p w14:paraId="4C188D8C" w14:textId="77777777" w:rsidR="00220915" w:rsidRDefault="00220915" w:rsidP="001B3F11">
            <w:pPr>
              <w:snapToGrid w:val="0"/>
              <w:spacing w:before="60" w:after="60"/>
              <w:ind w:right="-11"/>
              <w:rPr>
                <w:rFonts w:ascii="Calibri" w:hAnsi="Calibri" w:cs="Arial"/>
                <w:sz w:val="20"/>
              </w:rPr>
            </w:pPr>
            <w:r>
              <w:rPr>
                <w:rFonts w:ascii="Calibri" w:hAnsi="Calibri" w:cs="Arial"/>
                <w:sz w:val="20"/>
              </w:rPr>
              <w:t>Ing. Lukáš Kubný, starosta obce</w:t>
            </w:r>
          </w:p>
        </w:tc>
      </w:tr>
      <w:tr w:rsidR="00220915" w14:paraId="35307077" w14:textId="77777777" w:rsidTr="001B3F11">
        <w:trPr>
          <w:jc w:val="center"/>
        </w:trPr>
        <w:tc>
          <w:tcPr>
            <w:tcW w:w="2388" w:type="dxa"/>
            <w:tcBorders>
              <w:left w:val="single" w:sz="4" w:space="0" w:color="000000"/>
              <w:bottom w:val="single" w:sz="4" w:space="0" w:color="000000"/>
            </w:tcBorders>
            <w:vAlign w:val="center"/>
          </w:tcPr>
          <w:p w14:paraId="116879C0" w14:textId="77777777" w:rsidR="00220915" w:rsidRDefault="00220915" w:rsidP="001B3F11">
            <w:pPr>
              <w:snapToGrid w:val="0"/>
              <w:spacing w:before="60" w:after="60"/>
              <w:rPr>
                <w:rFonts w:ascii="Calibri" w:hAnsi="Calibri" w:cs="Arial"/>
                <w:sz w:val="20"/>
              </w:rPr>
            </w:pPr>
            <w:r>
              <w:rPr>
                <w:rFonts w:ascii="Calibri" w:hAnsi="Calibri" w:cs="Arial"/>
                <w:sz w:val="20"/>
              </w:rPr>
              <w:t>Bankovní spojení:</w:t>
            </w:r>
          </w:p>
        </w:tc>
        <w:tc>
          <w:tcPr>
            <w:tcW w:w="6645" w:type="dxa"/>
            <w:tcBorders>
              <w:left w:val="single" w:sz="4" w:space="0" w:color="000000"/>
              <w:bottom w:val="single" w:sz="4" w:space="0" w:color="000000"/>
              <w:right w:val="single" w:sz="4" w:space="0" w:color="000000"/>
            </w:tcBorders>
            <w:vAlign w:val="center"/>
          </w:tcPr>
          <w:p w14:paraId="70137305" w14:textId="77777777" w:rsidR="00220915" w:rsidRDefault="00220915" w:rsidP="001B3F11">
            <w:pPr>
              <w:snapToGrid w:val="0"/>
              <w:spacing w:before="60" w:after="60"/>
              <w:ind w:right="-11"/>
              <w:rPr>
                <w:rFonts w:ascii="Calibri" w:hAnsi="Calibri" w:cs="Arial"/>
                <w:sz w:val="20"/>
              </w:rPr>
            </w:pPr>
            <w:r>
              <w:rPr>
                <w:rFonts w:ascii="Calibri" w:hAnsi="Calibri" w:cs="Arial"/>
                <w:sz w:val="20"/>
              </w:rPr>
              <w:t xml:space="preserve">Česká spořitelna a.s. pobočka Opava  </w:t>
            </w:r>
          </w:p>
        </w:tc>
      </w:tr>
      <w:tr w:rsidR="00220915" w14:paraId="4A8D4D72" w14:textId="77777777" w:rsidTr="001B3F11">
        <w:trPr>
          <w:jc w:val="center"/>
        </w:trPr>
        <w:tc>
          <w:tcPr>
            <w:tcW w:w="2388" w:type="dxa"/>
            <w:tcBorders>
              <w:left w:val="single" w:sz="4" w:space="0" w:color="000000"/>
              <w:bottom w:val="single" w:sz="4" w:space="0" w:color="000000"/>
            </w:tcBorders>
            <w:vAlign w:val="center"/>
          </w:tcPr>
          <w:p w14:paraId="1E576391" w14:textId="77777777" w:rsidR="00220915" w:rsidRDefault="00220915" w:rsidP="001B3F11">
            <w:pPr>
              <w:snapToGrid w:val="0"/>
              <w:spacing w:before="60" w:after="60"/>
              <w:rPr>
                <w:rFonts w:ascii="Calibri" w:hAnsi="Calibri" w:cs="Arial"/>
                <w:sz w:val="20"/>
              </w:rPr>
            </w:pPr>
            <w:proofErr w:type="spellStart"/>
            <w:r>
              <w:rPr>
                <w:rFonts w:ascii="Calibri" w:hAnsi="Calibri" w:cs="Arial"/>
                <w:sz w:val="20"/>
              </w:rPr>
              <w:t>č.ú</w:t>
            </w:r>
            <w:proofErr w:type="spellEnd"/>
            <w:r>
              <w:rPr>
                <w:rFonts w:ascii="Calibri" w:hAnsi="Calibri" w:cs="Arial"/>
                <w:sz w:val="20"/>
              </w:rPr>
              <w:t>.:</w:t>
            </w:r>
          </w:p>
        </w:tc>
        <w:tc>
          <w:tcPr>
            <w:tcW w:w="6645" w:type="dxa"/>
            <w:tcBorders>
              <w:left w:val="single" w:sz="4" w:space="0" w:color="000000"/>
              <w:bottom w:val="single" w:sz="4" w:space="0" w:color="000000"/>
              <w:right w:val="single" w:sz="4" w:space="0" w:color="000000"/>
            </w:tcBorders>
            <w:vAlign w:val="center"/>
          </w:tcPr>
          <w:p w14:paraId="19937F74" w14:textId="77777777" w:rsidR="00220915" w:rsidRDefault="00220915" w:rsidP="001B3F11">
            <w:pPr>
              <w:snapToGrid w:val="0"/>
              <w:spacing w:before="60" w:after="60"/>
              <w:ind w:right="-11"/>
              <w:rPr>
                <w:rFonts w:ascii="Calibri" w:hAnsi="Calibri" w:cs="Arial"/>
                <w:sz w:val="20"/>
              </w:rPr>
            </w:pPr>
            <w:r>
              <w:rPr>
                <w:rFonts w:ascii="Calibri" w:hAnsi="Calibri" w:cs="Arial"/>
                <w:sz w:val="20"/>
              </w:rPr>
              <w:t>1851855319/0800</w:t>
            </w:r>
            <w:r>
              <w:rPr>
                <w:rFonts w:ascii="Calibri" w:hAnsi="Calibri"/>
              </w:rPr>
              <w:t xml:space="preserve">  </w:t>
            </w:r>
          </w:p>
        </w:tc>
      </w:tr>
      <w:tr w:rsidR="00220915" w14:paraId="4643DF0E" w14:textId="77777777" w:rsidTr="001B3F11">
        <w:trPr>
          <w:jc w:val="center"/>
        </w:trPr>
        <w:tc>
          <w:tcPr>
            <w:tcW w:w="2388" w:type="dxa"/>
            <w:tcBorders>
              <w:left w:val="single" w:sz="4" w:space="0" w:color="000000"/>
              <w:bottom w:val="single" w:sz="4" w:space="0" w:color="000000"/>
            </w:tcBorders>
            <w:vAlign w:val="center"/>
          </w:tcPr>
          <w:p w14:paraId="29E0F31F" w14:textId="77777777" w:rsidR="00220915" w:rsidRDefault="00220915" w:rsidP="001B3F11">
            <w:pPr>
              <w:snapToGrid w:val="0"/>
              <w:spacing w:before="60" w:after="60"/>
              <w:rPr>
                <w:rFonts w:ascii="Calibri" w:hAnsi="Calibri" w:cs="Arial"/>
                <w:sz w:val="20"/>
              </w:rPr>
            </w:pPr>
            <w:r>
              <w:rPr>
                <w:rFonts w:ascii="Calibri" w:hAnsi="Calibri" w:cs="Arial"/>
                <w:sz w:val="20"/>
              </w:rPr>
              <w:t>osoba oprávněná jednat ve věcech smluvních:</w:t>
            </w:r>
          </w:p>
        </w:tc>
        <w:tc>
          <w:tcPr>
            <w:tcW w:w="6645" w:type="dxa"/>
            <w:tcBorders>
              <w:left w:val="single" w:sz="4" w:space="0" w:color="000000"/>
              <w:bottom w:val="single" w:sz="4" w:space="0" w:color="000000"/>
              <w:right w:val="single" w:sz="4" w:space="0" w:color="000000"/>
            </w:tcBorders>
            <w:vAlign w:val="center"/>
          </w:tcPr>
          <w:p w14:paraId="35DBA489" w14:textId="77777777" w:rsidR="00220915" w:rsidRDefault="00220915" w:rsidP="001B3F11">
            <w:pPr>
              <w:snapToGrid w:val="0"/>
              <w:spacing w:before="60" w:after="60"/>
              <w:rPr>
                <w:rFonts w:ascii="Calibri" w:hAnsi="Calibri" w:cs="Arial"/>
                <w:sz w:val="20"/>
              </w:rPr>
            </w:pPr>
            <w:r>
              <w:rPr>
                <w:rFonts w:ascii="Calibri" w:hAnsi="Calibri" w:cs="Arial"/>
                <w:sz w:val="20"/>
              </w:rPr>
              <w:t>Ing. Lukáš Kubný, starosta obce</w:t>
            </w:r>
          </w:p>
        </w:tc>
      </w:tr>
      <w:tr w:rsidR="00220915" w14:paraId="2C3C9A9E" w14:textId="77777777" w:rsidTr="001B3F11">
        <w:trPr>
          <w:jc w:val="center"/>
        </w:trPr>
        <w:tc>
          <w:tcPr>
            <w:tcW w:w="2388" w:type="dxa"/>
            <w:tcBorders>
              <w:left w:val="single" w:sz="4" w:space="0" w:color="000000"/>
              <w:bottom w:val="single" w:sz="4" w:space="0" w:color="000000"/>
            </w:tcBorders>
            <w:vAlign w:val="center"/>
          </w:tcPr>
          <w:p w14:paraId="34D0FA46" w14:textId="77777777" w:rsidR="00220915" w:rsidRDefault="00220915" w:rsidP="001B3F11">
            <w:pPr>
              <w:snapToGrid w:val="0"/>
              <w:spacing w:before="60" w:after="60"/>
              <w:rPr>
                <w:rFonts w:ascii="Calibri" w:hAnsi="Calibri" w:cs="Arial"/>
                <w:sz w:val="20"/>
              </w:rPr>
            </w:pPr>
            <w:r>
              <w:rPr>
                <w:rFonts w:ascii="Calibri" w:hAnsi="Calibri" w:cs="Arial"/>
                <w:sz w:val="20"/>
              </w:rPr>
              <w:t>osoba oprávněná jednat ve věcech technických:</w:t>
            </w:r>
          </w:p>
        </w:tc>
        <w:tc>
          <w:tcPr>
            <w:tcW w:w="6645" w:type="dxa"/>
            <w:tcBorders>
              <w:left w:val="single" w:sz="4" w:space="0" w:color="000000"/>
              <w:bottom w:val="single" w:sz="4" w:space="0" w:color="000000"/>
              <w:right w:val="single" w:sz="4" w:space="0" w:color="000000"/>
            </w:tcBorders>
            <w:vAlign w:val="center"/>
          </w:tcPr>
          <w:p w14:paraId="501E0F45" w14:textId="77777777" w:rsidR="00220915" w:rsidRDefault="00220915" w:rsidP="001B3F11">
            <w:pPr>
              <w:rPr>
                <w:rFonts w:ascii="Calibri" w:hAnsi="Calibri" w:cs="Arial"/>
                <w:sz w:val="20"/>
              </w:rPr>
            </w:pPr>
            <w:r>
              <w:rPr>
                <w:rFonts w:ascii="Calibri" w:hAnsi="Calibri" w:cs="Arial"/>
                <w:sz w:val="20"/>
              </w:rPr>
              <w:t>Ing. Lukáš Kubný, starosta obce</w:t>
            </w:r>
          </w:p>
        </w:tc>
      </w:tr>
    </w:tbl>
    <w:p w14:paraId="2C045CFE" w14:textId="77777777" w:rsidR="00220915" w:rsidRPr="00D9150E" w:rsidRDefault="00220915" w:rsidP="00220915">
      <w:pPr>
        <w:spacing w:before="120"/>
        <w:ind w:left="284"/>
        <w:rPr>
          <w:rFonts w:ascii="Calibri" w:hAnsi="Calibri" w:cs="Arial"/>
          <w:szCs w:val="22"/>
        </w:rPr>
      </w:pPr>
      <w:r>
        <w:rPr>
          <w:rFonts w:ascii="Calibri" w:hAnsi="Calibri" w:cs="Arial"/>
          <w:szCs w:val="22"/>
        </w:rPr>
        <w:t xml:space="preserve">dále jen „Objednatel“ </w:t>
      </w:r>
      <w:r w:rsidRPr="00D9150E">
        <w:rPr>
          <w:rFonts w:ascii="Calibri" w:hAnsi="Calibri" w:cs="Arial"/>
          <w:szCs w:val="22"/>
        </w:rPr>
        <w:t xml:space="preserve">nebo „Investor“ </w:t>
      </w:r>
    </w:p>
    <w:p w14:paraId="3E703B97" w14:textId="77777777" w:rsidR="00220915" w:rsidRPr="00D9150E" w:rsidRDefault="00220915" w:rsidP="00220915">
      <w:pPr>
        <w:pStyle w:val="Zpat"/>
        <w:tabs>
          <w:tab w:val="clear" w:pos="4536"/>
          <w:tab w:val="clear" w:pos="9072"/>
        </w:tabs>
        <w:rPr>
          <w:rFonts w:ascii="Calibri" w:hAnsi="Calibri" w:cs="Arial"/>
        </w:rPr>
      </w:pPr>
    </w:p>
    <w:p w14:paraId="72AAD5FC" w14:textId="77777777" w:rsidR="00220915" w:rsidRPr="00D9150E" w:rsidRDefault="00220915" w:rsidP="00220915">
      <w:pPr>
        <w:ind w:firstLine="284"/>
        <w:rPr>
          <w:rFonts w:ascii="Calibri" w:hAnsi="Calibri" w:cs="Arial"/>
        </w:rPr>
      </w:pPr>
      <w:r w:rsidRPr="00D9150E">
        <w:rPr>
          <w:rFonts w:ascii="Calibri" w:hAnsi="Calibri" w:cs="Arial"/>
        </w:rPr>
        <w:t>a</w:t>
      </w:r>
    </w:p>
    <w:p w14:paraId="1EE0255A" w14:textId="77777777" w:rsidR="00220915" w:rsidRPr="00D9150E" w:rsidRDefault="00220915" w:rsidP="00220915">
      <w:pPr>
        <w:rPr>
          <w:rFonts w:ascii="Calibri" w:hAnsi="Calibri" w:cs="Arial"/>
        </w:rPr>
      </w:pPr>
    </w:p>
    <w:p w14:paraId="1805AA77" w14:textId="77777777" w:rsidR="00220915" w:rsidRPr="00D9150E" w:rsidRDefault="00220915" w:rsidP="00220915">
      <w:pPr>
        <w:ind w:firstLine="284"/>
        <w:rPr>
          <w:rFonts w:ascii="Calibri" w:hAnsi="Calibri" w:cs="Arial"/>
        </w:rPr>
      </w:pPr>
      <w:r w:rsidRPr="00D9150E">
        <w:rPr>
          <w:rFonts w:ascii="Calibri" w:hAnsi="Calibri" w:cs="Arial"/>
          <w:b/>
        </w:rPr>
        <w:t>Zhotovitel:</w:t>
      </w:r>
    </w:p>
    <w:p w14:paraId="2C69569F" w14:textId="77777777" w:rsidR="00220915" w:rsidRPr="00D9150E" w:rsidRDefault="00220915" w:rsidP="00220915">
      <w:pPr>
        <w:rPr>
          <w:rFonts w:ascii="Calibri" w:hAnsi="Calibri" w:cs="Arial"/>
        </w:rPr>
      </w:pPr>
    </w:p>
    <w:tbl>
      <w:tblPr>
        <w:tblW w:w="0" w:type="auto"/>
        <w:tblInd w:w="387" w:type="dxa"/>
        <w:tblLayout w:type="fixed"/>
        <w:tblLook w:val="0000" w:firstRow="0" w:lastRow="0" w:firstColumn="0" w:lastColumn="0" w:noHBand="0" w:noVBand="0"/>
      </w:tblPr>
      <w:tblGrid>
        <w:gridCol w:w="2410"/>
        <w:gridCol w:w="6316"/>
      </w:tblGrid>
      <w:tr w:rsidR="006B0F70" w:rsidRPr="00D9150E" w14:paraId="122DE961" w14:textId="77777777" w:rsidTr="001B3F11">
        <w:tc>
          <w:tcPr>
            <w:tcW w:w="2410" w:type="dxa"/>
            <w:tcBorders>
              <w:top w:val="single" w:sz="4" w:space="0" w:color="000000"/>
              <w:left w:val="single" w:sz="4" w:space="0" w:color="000000"/>
              <w:bottom w:val="single" w:sz="4" w:space="0" w:color="000000"/>
            </w:tcBorders>
            <w:vAlign w:val="center"/>
          </w:tcPr>
          <w:p w14:paraId="602CDEDC" w14:textId="5BFFCEC4" w:rsidR="006B0F70" w:rsidRPr="00D9150E" w:rsidRDefault="006B0F70" w:rsidP="006B0F70">
            <w:pPr>
              <w:snapToGrid w:val="0"/>
              <w:spacing w:before="60" w:after="60"/>
              <w:ind w:left="176" w:hanging="142"/>
              <w:rPr>
                <w:rFonts w:ascii="Calibri" w:hAnsi="Calibri" w:cs="Arial"/>
                <w:sz w:val="20"/>
              </w:rPr>
            </w:pPr>
            <w:r>
              <w:rPr>
                <w:rFonts w:ascii="Calibri" w:hAnsi="Calibri" w:cs="Arial"/>
                <w:sz w:val="20"/>
              </w:rPr>
              <w:t>Obchodní firma:</w:t>
            </w:r>
          </w:p>
        </w:tc>
        <w:tc>
          <w:tcPr>
            <w:tcW w:w="6316" w:type="dxa"/>
            <w:tcBorders>
              <w:top w:val="single" w:sz="4" w:space="0" w:color="000000"/>
              <w:left w:val="single" w:sz="4" w:space="0" w:color="000000"/>
              <w:bottom w:val="single" w:sz="4" w:space="0" w:color="000000"/>
              <w:right w:val="single" w:sz="4" w:space="0" w:color="000000"/>
            </w:tcBorders>
            <w:vAlign w:val="center"/>
          </w:tcPr>
          <w:p w14:paraId="346E9A9B" w14:textId="087BF725" w:rsidR="006B0F70" w:rsidRPr="00D9150E" w:rsidRDefault="006B0F70" w:rsidP="006B0F70">
            <w:pPr>
              <w:snapToGrid w:val="0"/>
              <w:ind w:left="176" w:hanging="143"/>
              <w:rPr>
                <w:rFonts w:ascii="Calibri" w:hAnsi="Calibri" w:cs="Arial"/>
                <w:b/>
                <w:sz w:val="20"/>
              </w:rPr>
            </w:pPr>
            <w:r w:rsidRPr="00C5292B">
              <w:rPr>
                <w:rFonts w:ascii="Calibri" w:hAnsi="Calibri" w:cs="Calibri"/>
                <w:color w:val="000000"/>
                <w:szCs w:val="22"/>
                <w:highlight w:val="yellow"/>
              </w:rPr>
              <w:t>XXX</w:t>
            </w:r>
          </w:p>
        </w:tc>
      </w:tr>
      <w:tr w:rsidR="006B0F70" w:rsidRPr="00D9150E" w14:paraId="0CBABC7C" w14:textId="77777777" w:rsidTr="001B3F11">
        <w:tc>
          <w:tcPr>
            <w:tcW w:w="2410" w:type="dxa"/>
            <w:tcBorders>
              <w:left w:val="single" w:sz="4" w:space="0" w:color="000000"/>
              <w:bottom w:val="single" w:sz="4" w:space="0" w:color="000000"/>
            </w:tcBorders>
            <w:vAlign w:val="center"/>
          </w:tcPr>
          <w:p w14:paraId="065EE324" w14:textId="1C614D4E" w:rsidR="006B0F70" w:rsidRPr="00D9150E" w:rsidRDefault="006B0F70" w:rsidP="006B0F70">
            <w:pPr>
              <w:snapToGrid w:val="0"/>
              <w:spacing w:before="60" w:after="60"/>
              <w:ind w:left="176" w:hanging="142"/>
              <w:rPr>
                <w:rFonts w:ascii="Calibri" w:hAnsi="Calibri" w:cs="Arial"/>
                <w:sz w:val="20"/>
              </w:rPr>
            </w:pPr>
            <w:r>
              <w:rPr>
                <w:rFonts w:ascii="Calibri" w:hAnsi="Calibri" w:cs="Arial"/>
                <w:sz w:val="20"/>
              </w:rPr>
              <w:t>IČ, DIČ</w:t>
            </w:r>
          </w:p>
        </w:tc>
        <w:tc>
          <w:tcPr>
            <w:tcW w:w="6316" w:type="dxa"/>
            <w:tcBorders>
              <w:left w:val="single" w:sz="4" w:space="0" w:color="000000"/>
              <w:bottom w:val="single" w:sz="4" w:space="0" w:color="000000"/>
              <w:right w:val="single" w:sz="4" w:space="0" w:color="000000"/>
            </w:tcBorders>
            <w:vAlign w:val="center"/>
          </w:tcPr>
          <w:p w14:paraId="013C98B3" w14:textId="26C9BD44" w:rsidR="006B0F70" w:rsidRPr="00D9150E" w:rsidRDefault="006B0F70" w:rsidP="006B0F70">
            <w:pPr>
              <w:snapToGrid w:val="0"/>
              <w:ind w:left="176" w:hanging="143"/>
              <w:rPr>
                <w:rFonts w:ascii="Calibri" w:hAnsi="Calibri" w:cs="Arial"/>
                <w:sz w:val="20"/>
              </w:rPr>
            </w:pPr>
            <w:r w:rsidRPr="00C5292B">
              <w:rPr>
                <w:rFonts w:ascii="Calibri" w:hAnsi="Calibri" w:cs="Calibri"/>
                <w:color w:val="000000"/>
                <w:szCs w:val="22"/>
                <w:highlight w:val="yellow"/>
              </w:rPr>
              <w:t>XXX</w:t>
            </w:r>
          </w:p>
        </w:tc>
      </w:tr>
      <w:tr w:rsidR="006B0F70" w:rsidRPr="00D9150E" w14:paraId="33A782D5" w14:textId="77777777" w:rsidTr="001B3F11">
        <w:tc>
          <w:tcPr>
            <w:tcW w:w="2410" w:type="dxa"/>
            <w:tcBorders>
              <w:left w:val="single" w:sz="4" w:space="0" w:color="000000"/>
              <w:bottom w:val="single" w:sz="4" w:space="0" w:color="000000"/>
            </w:tcBorders>
            <w:vAlign w:val="center"/>
          </w:tcPr>
          <w:p w14:paraId="72DD9006" w14:textId="42D7109A" w:rsidR="006B0F70" w:rsidRPr="00D9150E" w:rsidRDefault="006B0F70" w:rsidP="006B0F70">
            <w:pPr>
              <w:snapToGrid w:val="0"/>
              <w:spacing w:before="60" w:after="60"/>
              <w:ind w:left="176" w:hanging="142"/>
              <w:rPr>
                <w:rFonts w:ascii="Calibri" w:hAnsi="Calibri" w:cs="Arial"/>
                <w:sz w:val="20"/>
              </w:rPr>
            </w:pPr>
            <w:r>
              <w:rPr>
                <w:rFonts w:ascii="Calibri" w:hAnsi="Calibri" w:cs="Arial"/>
                <w:sz w:val="20"/>
              </w:rPr>
              <w:t>Sídlo:</w:t>
            </w:r>
          </w:p>
        </w:tc>
        <w:tc>
          <w:tcPr>
            <w:tcW w:w="6316" w:type="dxa"/>
            <w:tcBorders>
              <w:left w:val="single" w:sz="4" w:space="0" w:color="000000"/>
              <w:bottom w:val="single" w:sz="4" w:space="0" w:color="000000"/>
              <w:right w:val="single" w:sz="4" w:space="0" w:color="000000"/>
            </w:tcBorders>
            <w:vAlign w:val="center"/>
          </w:tcPr>
          <w:p w14:paraId="38EB3D9D" w14:textId="007E7DC3" w:rsidR="006B0F70" w:rsidRPr="00D9150E" w:rsidRDefault="006B0F70" w:rsidP="006B0F70">
            <w:pPr>
              <w:snapToGrid w:val="0"/>
              <w:rPr>
                <w:rFonts w:ascii="Calibri" w:hAnsi="Calibri" w:cs="Arial"/>
                <w:b/>
                <w:bCs/>
                <w:sz w:val="20"/>
              </w:rPr>
            </w:pPr>
            <w:r w:rsidRPr="00C5292B">
              <w:rPr>
                <w:rFonts w:ascii="Calibri" w:hAnsi="Calibri" w:cs="Calibri"/>
                <w:color w:val="000000"/>
                <w:szCs w:val="22"/>
                <w:highlight w:val="yellow"/>
              </w:rPr>
              <w:t>XXX</w:t>
            </w:r>
          </w:p>
        </w:tc>
      </w:tr>
      <w:tr w:rsidR="006B0F70" w:rsidRPr="00D9150E" w14:paraId="29C479EB" w14:textId="77777777" w:rsidTr="001B3F11">
        <w:tc>
          <w:tcPr>
            <w:tcW w:w="2410" w:type="dxa"/>
            <w:tcBorders>
              <w:left w:val="single" w:sz="4" w:space="0" w:color="000000"/>
              <w:bottom w:val="single" w:sz="4" w:space="0" w:color="000000"/>
            </w:tcBorders>
            <w:vAlign w:val="center"/>
          </w:tcPr>
          <w:p w14:paraId="3C52F434" w14:textId="39B8A453" w:rsidR="006B0F70" w:rsidRPr="00D9150E" w:rsidRDefault="006B0F70" w:rsidP="006B0F70">
            <w:pPr>
              <w:snapToGrid w:val="0"/>
              <w:spacing w:before="60" w:after="60"/>
              <w:ind w:left="176" w:hanging="142"/>
              <w:rPr>
                <w:rFonts w:ascii="Calibri" w:hAnsi="Calibri" w:cs="Arial"/>
                <w:sz w:val="20"/>
              </w:rPr>
            </w:pPr>
            <w:r>
              <w:rPr>
                <w:rFonts w:ascii="Calibri" w:hAnsi="Calibri" w:cs="Arial"/>
                <w:sz w:val="20"/>
              </w:rPr>
              <w:t>Právní forma:</w:t>
            </w:r>
          </w:p>
        </w:tc>
        <w:tc>
          <w:tcPr>
            <w:tcW w:w="6316" w:type="dxa"/>
            <w:tcBorders>
              <w:left w:val="single" w:sz="4" w:space="0" w:color="000000"/>
              <w:bottom w:val="single" w:sz="4" w:space="0" w:color="000000"/>
              <w:right w:val="single" w:sz="4" w:space="0" w:color="000000"/>
            </w:tcBorders>
            <w:vAlign w:val="center"/>
          </w:tcPr>
          <w:p w14:paraId="556F4C07" w14:textId="33DEF411" w:rsidR="006B0F70" w:rsidRPr="00D9150E" w:rsidRDefault="006B0F70" w:rsidP="006B0F70">
            <w:pPr>
              <w:snapToGrid w:val="0"/>
              <w:rPr>
                <w:rFonts w:ascii="Calibri" w:hAnsi="Calibri" w:cs="Arial"/>
                <w:sz w:val="20"/>
              </w:rPr>
            </w:pPr>
            <w:r w:rsidRPr="00C5292B">
              <w:rPr>
                <w:rFonts w:ascii="Calibri" w:hAnsi="Calibri" w:cs="Calibri"/>
                <w:color w:val="000000"/>
                <w:szCs w:val="22"/>
                <w:highlight w:val="yellow"/>
              </w:rPr>
              <w:t>XXX</w:t>
            </w:r>
          </w:p>
        </w:tc>
      </w:tr>
      <w:tr w:rsidR="006B0F70" w:rsidRPr="00D9150E" w14:paraId="46F6F09A" w14:textId="77777777" w:rsidTr="001B3F11">
        <w:tc>
          <w:tcPr>
            <w:tcW w:w="2410" w:type="dxa"/>
            <w:tcBorders>
              <w:left w:val="single" w:sz="4" w:space="0" w:color="000000"/>
              <w:bottom w:val="single" w:sz="4" w:space="0" w:color="000000"/>
            </w:tcBorders>
            <w:vAlign w:val="center"/>
          </w:tcPr>
          <w:p w14:paraId="7185E9E2" w14:textId="1529B919" w:rsidR="006B0F70" w:rsidRPr="00D9150E" w:rsidRDefault="006B0F70" w:rsidP="006B0F70">
            <w:pPr>
              <w:snapToGrid w:val="0"/>
              <w:spacing w:before="60" w:after="60"/>
              <w:ind w:left="176" w:hanging="142"/>
              <w:rPr>
                <w:rFonts w:ascii="Calibri" w:hAnsi="Calibri" w:cs="Arial"/>
                <w:sz w:val="20"/>
              </w:rPr>
            </w:pPr>
            <w:r>
              <w:rPr>
                <w:rFonts w:ascii="Calibri" w:hAnsi="Calibri" w:cs="Arial"/>
                <w:sz w:val="20"/>
              </w:rPr>
              <w:t>Zápis v OR:</w:t>
            </w:r>
          </w:p>
        </w:tc>
        <w:tc>
          <w:tcPr>
            <w:tcW w:w="6316" w:type="dxa"/>
            <w:tcBorders>
              <w:left w:val="single" w:sz="4" w:space="0" w:color="000000"/>
              <w:bottom w:val="single" w:sz="4" w:space="0" w:color="000000"/>
              <w:right w:val="single" w:sz="4" w:space="0" w:color="000000"/>
            </w:tcBorders>
            <w:vAlign w:val="center"/>
          </w:tcPr>
          <w:p w14:paraId="396A882D" w14:textId="565008BD" w:rsidR="006B0F70" w:rsidRPr="00D9150E" w:rsidRDefault="006B0F70" w:rsidP="006B0F70">
            <w:pPr>
              <w:snapToGrid w:val="0"/>
              <w:rPr>
                <w:rFonts w:ascii="Calibri" w:hAnsi="Calibri" w:cs="Arial"/>
                <w:sz w:val="20"/>
              </w:rPr>
            </w:pPr>
            <w:r w:rsidRPr="00C5292B">
              <w:rPr>
                <w:rFonts w:ascii="Calibri" w:hAnsi="Calibri" w:cs="Calibri"/>
                <w:color w:val="000000"/>
                <w:szCs w:val="22"/>
                <w:highlight w:val="yellow"/>
              </w:rPr>
              <w:t>XXX</w:t>
            </w:r>
          </w:p>
        </w:tc>
      </w:tr>
      <w:tr w:rsidR="006B0F70" w:rsidRPr="00D9150E" w14:paraId="6AB4925C" w14:textId="77777777" w:rsidTr="001B3F11">
        <w:tc>
          <w:tcPr>
            <w:tcW w:w="2410" w:type="dxa"/>
            <w:tcBorders>
              <w:left w:val="single" w:sz="4" w:space="0" w:color="000000"/>
              <w:bottom w:val="single" w:sz="4" w:space="0" w:color="000000"/>
            </w:tcBorders>
            <w:vAlign w:val="center"/>
          </w:tcPr>
          <w:p w14:paraId="0A791E03" w14:textId="67754E84" w:rsidR="006B0F70" w:rsidRPr="00D9150E" w:rsidRDefault="006B0F70" w:rsidP="006B0F70">
            <w:pPr>
              <w:snapToGrid w:val="0"/>
              <w:spacing w:before="60" w:after="60"/>
              <w:ind w:left="176" w:hanging="142"/>
              <w:rPr>
                <w:rFonts w:ascii="Calibri" w:hAnsi="Calibri" w:cs="Arial"/>
                <w:sz w:val="20"/>
              </w:rPr>
            </w:pPr>
            <w:r>
              <w:rPr>
                <w:rFonts w:ascii="Calibri" w:hAnsi="Calibri" w:cs="Arial"/>
                <w:sz w:val="20"/>
              </w:rPr>
              <w:t>Bankovní spojení:</w:t>
            </w:r>
          </w:p>
        </w:tc>
        <w:tc>
          <w:tcPr>
            <w:tcW w:w="6316" w:type="dxa"/>
            <w:tcBorders>
              <w:left w:val="single" w:sz="4" w:space="0" w:color="000000"/>
              <w:bottom w:val="single" w:sz="4" w:space="0" w:color="000000"/>
              <w:right w:val="single" w:sz="4" w:space="0" w:color="000000"/>
            </w:tcBorders>
            <w:vAlign w:val="center"/>
          </w:tcPr>
          <w:p w14:paraId="6381194D" w14:textId="58F491E1" w:rsidR="006B0F70" w:rsidRPr="00D9150E" w:rsidRDefault="006B0F70" w:rsidP="006B0F70">
            <w:pPr>
              <w:snapToGrid w:val="0"/>
              <w:rPr>
                <w:rFonts w:ascii="Calibri" w:hAnsi="Calibri" w:cs="Arial"/>
                <w:sz w:val="20"/>
              </w:rPr>
            </w:pPr>
            <w:r w:rsidRPr="00C5292B">
              <w:rPr>
                <w:rFonts w:ascii="Calibri" w:hAnsi="Calibri" w:cs="Calibri"/>
                <w:color w:val="000000"/>
                <w:szCs w:val="22"/>
                <w:highlight w:val="yellow"/>
              </w:rPr>
              <w:t>XXX</w:t>
            </w:r>
          </w:p>
        </w:tc>
      </w:tr>
      <w:tr w:rsidR="006B0F70" w:rsidRPr="00D9150E" w14:paraId="222CECCF" w14:textId="77777777" w:rsidTr="001B3F11">
        <w:tc>
          <w:tcPr>
            <w:tcW w:w="2410" w:type="dxa"/>
            <w:tcBorders>
              <w:left w:val="single" w:sz="4" w:space="0" w:color="000000"/>
              <w:bottom w:val="single" w:sz="4" w:space="0" w:color="000000"/>
            </w:tcBorders>
            <w:vAlign w:val="center"/>
          </w:tcPr>
          <w:p w14:paraId="2C5FC923" w14:textId="7A8406FC" w:rsidR="006B0F70" w:rsidRPr="00D9150E" w:rsidRDefault="006B0F70" w:rsidP="006B0F70">
            <w:pPr>
              <w:snapToGrid w:val="0"/>
              <w:spacing w:before="60" w:after="60"/>
              <w:ind w:left="176" w:hanging="142"/>
              <w:rPr>
                <w:rFonts w:ascii="Calibri" w:hAnsi="Calibri" w:cs="Arial"/>
                <w:sz w:val="20"/>
              </w:rPr>
            </w:pPr>
            <w:proofErr w:type="spellStart"/>
            <w:r>
              <w:rPr>
                <w:rFonts w:ascii="Calibri" w:hAnsi="Calibri" w:cs="Arial"/>
                <w:sz w:val="20"/>
              </w:rPr>
              <w:t>č.ú</w:t>
            </w:r>
            <w:proofErr w:type="spellEnd"/>
            <w:r>
              <w:rPr>
                <w:rFonts w:ascii="Calibri" w:hAnsi="Calibri" w:cs="Arial"/>
                <w:sz w:val="20"/>
              </w:rPr>
              <w:t>.:</w:t>
            </w:r>
          </w:p>
        </w:tc>
        <w:tc>
          <w:tcPr>
            <w:tcW w:w="6316" w:type="dxa"/>
            <w:tcBorders>
              <w:left w:val="single" w:sz="4" w:space="0" w:color="000000"/>
              <w:bottom w:val="single" w:sz="4" w:space="0" w:color="000000"/>
              <w:right w:val="single" w:sz="4" w:space="0" w:color="000000"/>
            </w:tcBorders>
            <w:vAlign w:val="center"/>
          </w:tcPr>
          <w:p w14:paraId="71B404E6" w14:textId="2B3B5222" w:rsidR="006B0F70" w:rsidRPr="00D9150E" w:rsidRDefault="006B0F70" w:rsidP="006B0F70">
            <w:pPr>
              <w:snapToGrid w:val="0"/>
              <w:rPr>
                <w:rFonts w:ascii="Calibri" w:hAnsi="Calibri" w:cs="Arial"/>
                <w:sz w:val="20"/>
              </w:rPr>
            </w:pPr>
            <w:r w:rsidRPr="00C5292B">
              <w:rPr>
                <w:rFonts w:ascii="Calibri" w:hAnsi="Calibri" w:cs="Calibri"/>
                <w:color w:val="000000"/>
                <w:szCs w:val="22"/>
                <w:highlight w:val="yellow"/>
              </w:rPr>
              <w:t>XXX</w:t>
            </w:r>
          </w:p>
        </w:tc>
      </w:tr>
      <w:tr w:rsidR="006B0F70" w14:paraId="1E96331F" w14:textId="77777777" w:rsidTr="001B3F11">
        <w:tc>
          <w:tcPr>
            <w:tcW w:w="2410" w:type="dxa"/>
            <w:tcBorders>
              <w:left w:val="single" w:sz="4" w:space="0" w:color="000000"/>
              <w:bottom w:val="single" w:sz="4" w:space="0" w:color="000000"/>
            </w:tcBorders>
            <w:vAlign w:val="center"/>
          </w:tcPr>
          <w:p w14:paraId="3085816A" w14:textId="0526DB0A" w:rsidR="006B0F70" w:rsidRPr="00D9150E" w:rsidRDefault="006B0F70" w:rsidP="006B0F70">
            <w:pPr>
              <w:snapToGrid w:val="0"/>
              <w:spacing w:before="60" w:after="60"/>
              <w:ind w:left="176" w:hanging="142"/>
              <w:rPr>
                <w:rFonts w:ascii="Calibri" w:hAnsi="Calibri" w:cs="Arial"/>
                <w:sz w:val="20"/>
              </w:rPr>
            </w:pPr>
            <w:r>
              <w:rPr>
                <w:rFonts w:ascii="Calibri" w:hAnsi="Calibri" w:cs="Arial"/>
                <w:sz w:val="20"/>
              </w:rPr>
              <w:t>Jednající:</w:t>
            </w:r>
          </w:p>
        </w:tc>
        <w:tc>
          <w:tcPr>
            <w:tcW w:w="6316" w:type="dxa"/>
            <w:tcBorders>
              <w:left w:val="single" w:sz="4" w:space="0" w:color="000000"/>
              <w:bottom w:val="single" w:sz="4" w:space="0" w:color="000000"/>
              <w:right w:val="single" w:sz="4" w:space="0" w:color="000000"/>
            </w:tcBorders>
            <w:vAlign w:val="center"/>
          </w:tcPr>
          <w:p w14:paraId="0CC28C8A" w14:textId="28BAB7D7" w:rsidR="006B0F70" w:rsidRPr="00D9150E" w:rsidRDefault="006B0F70" w:rsidP="006B0F70">
            <w:pPr>
              <w:snapToGrid w:val="0"/>
              <w:rPr>
                <w:rFonts w:ascii="Calibri" w:hAnsi="Calibri" w:cs="Arial"/>
                <w:sz w:val="20"/>
              </w:rPr>
            </w:pPr>
            <w:r w:rsidRPr="00C5292B">
              <w:rPr>
                <w:rFonts w:ascii="Calibri" w:hAnsi="Calibri" w:cs="Calibri"/>
                <w:color w:val="000000"/>
                <w:szCs w:val="22"/>
                <w:highlight w:val="yellow"/>
              </w:rPr>
              <w:t>XXX</w:t>
            </w:r>
          </w:p>
        </w:tc>
      </w:tr>
    </w:tbl>
    <w:p w14:paraId="0333ED74" w14:textId="77777777" w:rsidR="00220915" w:rsidRDefault="00220915" w:rsidP="00220915">
      <w:pPr>
        <w:spacing w:before="120"/>
        <w:ind w:firstLine="284"/>
        <w:rPr>
          <w:rFonts w:ascii="Calibri" w:hAnsi="Calibri" w:cs="Arial"/>
          <w:szCs w:val="22"/>
        </w:rPr>
      </w:pPr>
      <w:r>
        <w:rPr>
          <w:rFonts w:ascii="Calibri" w:hAnsi="Calibri" w:cs="Arial"/>
          <w:szCs w:val="22"/>
        </w:rPr>
        <w:t>dále jen „Zhotovitel“</w:t>
      </w:r>
    </w:p>
    <w:p w14:paraId="7A292FAA" w14:textId="77777777" w:rsidR="00220915" w:rsidRDefault="00220915" w:rsidP="00220915">
      <w:pPr>
        <w:ind w:firstLine="284"/>
        <w:rPr>
          <w:rFonts w:ascii="Calibri" w:hAnsi="Calibri" w:cs="Arial"/>
          <w:w w:val="98"/>
          <w:szCs w:val="22"/>
        </w:rPr>
      </w:pPr>
      <w:r>
        <w:rPr>
          <w:rFonts w:ascii="Calibri" w:hAnsi="Calibri" w:cs="Arial"/>
          <w:w w:val="98"/>
          <w:szCs w:val="22"/>
        </w:rPr>
        <w:t>Smluvní strany níže uvedeného dne, měsíce a roku uzavřely tuto Smlouvu o dílo:</w:t>
      </w:r>
    </w:p>
    <w:p w14:paraId="19167344" w14:textId="77777777" w:rsidR="00220915" w:rsidRDefault="00220915" w:rsidP="00220915">
      <w:pPr>
        <w:ind w:firstLine="284"/>
        <w:rPr>
          <w:rFonts w:ascii="Calibri" w:hAnsi="Calibri" w:cs="Arial"/>
          <w:w w:val="98"/>
          <w:szCs w:val="22"/>
        </w:rPr>
      </w:pPr>
    </w:p>
    <w:p w14:paraId="0D50AE7B" w14:textId="77777777" w:rsidR="00220915" w:rsidRDefault="00220915" w:rsidP="00220915">
      <w:pPr>
        <w:ind w:firstLine="284"/>
        <w:rPr>
          <w:rFonts w:ascii="Calibri" w:hAnsi="Calibri" w:cs="Arial"/>
          <w:w w:val="98"/>
          <w:szCs w:val="22"/>
        </w:rPr>
      </w:pPr>
    </w:p>
    <w:p w14:paraId="6B424FB1" w14:textId="77777777" w:rsidR="00220915" w:rsidRDefault="00220915" w:rsidP="00220915">
      <w:pPr>
        <w:pStyle w:val="Nadpis2"/>
        <w:numPr>
          <w:ilvl w:val="0"/>
          <w:numId w:val="0"/>
        </w:numPr>
        <w:ind w:left="283"/>
        <w:jc w:val="center"/>
        <w:rPr>
          <w:rFonts w:ascii="Calibri" w:hAnsi="Calibri"/>
        </w:rPr>
      </w:pPr>
      <w:r>
        <w:rPr>
          <w:rFonts w:ascii="Calibri" w:hAnsi="Calibri"/>
        </w:rPr>
        <w:t>II. PŘEDMĚT SMLOUVY</w:t>
      </w:r>
    </w:p>
    <w:p w14:paraId="69F81D2E" w14:textId="77777777" w:rsidR="00220915" w:rsidRDefault="00220915" w:rsidP="00220915">
      <w:pPr>
        <w:pStyle w:val="Zkladntext"/>
        <w:spacing w:after="0"/>
        <w:ind w:firstLine="0"/>
        <w:rPr>
          <w:rFonts w:ascii="Calibri" w:hAnsi="Calibri"/>
        </w:rPr>
      </w:pPr>
    </w:p>
    <w:p w14:paraId="6E844C7E" w14:textId="77777777" w:rsidR="00220915" w:rsidRDefault="00220915" w:rsidP="00220915">
      <w:pPr>
        <w:pStyle w:val="Zkladntext"/>
        <w:numPr>
          <w:ilvl w:val="0"/>
          <w:numId w:val="3"/>
        </w:numPr>
        <w:tabs>
          <w:tab w:val="left" w:pos="567"/>
        </w:tabs>
        <w:spacing w:after="0"/>
        <w:ind w:left="567" w:hanging="567"/>
        <w:jc w:val="left"/>
        <w:rPr>
          <w:rFonts w:ascii="Calibri" w:hAnsi="Calibri"/>
        </w:rPr>
      </w:pPr>
      <w:r>
        <w:rPr>
          <w:rFonts w:ascii="Calibri" w:hAnsi="Calibri"/>
        </w:rPr>
        <w:t xml:space="preserve">Předmětem smlouvy je zpracování projektové dokumentace: </w:t>
      </w:r>
    </w:p>
    <w:p w14:paraId="6477755B" w14:textId="52156983" w:rsidR="00220915" w:rsidRDefault="00220915" w:rsidP="00220915">
      <w:pPr>
        <w:ind w:left="567"/>
        <w:jc w:val="left"/>
        <w:rPr>
          <w:rFonts w:ascii="Calibri" w:hAnsi="Calibri"/>
          <w:b/>
          <w:sz w:val="20"/>
        </w:rPr>
      </w:pPr>
      <w:r>
        <w:rPr>
          <w:rFonts w:ascii="Calibri" w:hAnsi="Calibri"/>
          <w:b/>
          <w:sz w:val="28"/>
          <w:szCs w:val="60"/>
        </w:rPr>
        <w:t>„</w:t>
      </w:r>
      <w:r w:rsidR="00E3363D" w:rsidRPr="00E3363D">
        <w:rPr>
          <w:rFonts w:ascii="Calibri" w:hAnsi="Calibri"/>
          <w:b/>
          <w:bCs/>
          <w:sz w:val="32"/>
          <w:szCs w:val="32"/>
        </w:rPr>
        <w:t xml:space="preserve">Projektová dokumentace </w:t>
      </w:r>
      <w:r w:rsidR="00085764">
        <w:rPr>
          <w:rFonts w:ascii="Calibri" w:hAnsi="Calibri"/>
          <w:b/>
          <w:bCs/>
          <w:sz w:val="32"/>
          <w:szCs w:val="32"/>
        </w:rPr>
        <w:t>–</w:t>
      </w:r>
      <w:r w:rsidR="00E3363D">
        <w:rPr>
          <w:rFonts w:ascii="Calibri" w:hAnsi="Calibri"/>
          <w:szCs w:val="22"/>
        </w:rPr>
        <w:t xml:space="preserve"> </w:t>
      </w:r>
      <w:r w:rsidR="00085764">
        <w:rPr>
          <w:rFonts w:ascii="Calibri" w:hAnsi="Calibri"/>
          <w:b/>
          <w:sz w:val="32"/>
          <w:szCs w:val="60"/>
        </w:rPr>
        <w:t>Vodní park</w:t>
      </w:r>
      <w:r w:rsidR="006B0F70">
        <w:rPr>
          <w:rFonts w:ascii="Calibri" w:hAnsi="Calibri"/>
          <w:b/>
          <w:sz w:val="32"/>
          <w:szCs w:val="60"/>
        </w:rPr>
        <w:t xml:space="preserve"> v Kobeřicích</w:t>
      </w:r>
      <w:r>
        <w:rPr>
          <w:rFonts w:ascii="Calibri" w:hAnsi="Calibri"/>
          <w:b/>
          <w:sz w:val="28"/>
          <w:szCs w:val="60"/>
        </w:rPr>
        <w:t>“</w:t>
      </w:r>
    </w:p>
    <w:p w14:paraId="55DE205D" w14:textId="77777777" w:rsidR="00220915" w:rsidRDefault="00220915" w:rsidP="00220915">
      <w:pPr>
        <w:pStyle w:val="Zkladntext"/>
        <w:tabs>
          <w:tab w:val="left" w:pos="360"/>
        </w:tabs>
        <w:spacing w:after="0"/>
        <w:ind w:left="360" w:firstLine="0"/>
        <w:rPr>
          <w:rFonts w:ascii="Calibri" w:hAnsi="Calibri"/>
        </w:rPr>
      </w:pPr>
    </w:p>
    <w:p w14:paraId="458C76BD" w14:textId="77777777" w:rsidR="00220915" w:rsidRDefault="00220915" w:rsidP="00220915">
      <w:pPr>
        <w:pStyle w:val="Nadpis2"/>
        <w:numPr>
          <w:ilvl w:val="0"/>
          <w:numId w:val="0"/>
        </w:numPr>
        <w:ind w:left="283"/>
        <w:jc w:val="center"/>
        <w:rPr>
          <w:rFonts w:ascii="Calibri" w:hAnsi="Calibri"/>
        </w:rPr>
      </w:pPr>
      <w:r>
        <w:rPr>
          <w:rFonts w:ascii="Calibri" w:hAnsi="Calibri"/>
        </w:rPr>
        <w:lastRenderedPageBreak/>
        <w:t>III. VYMEZENÍ PŘEDMĚTU VEŘEJNÉ ZAKÁZKY</w:t>
      </w:r>
    </w:p>
    <w:p w14:paraId="38B3FA2A" w14:textId="77777777" w:rsidR="00220915" w:rsidRDefault="00220915" w:rsidP="00220915">
      <w:pPr>
        <w:pStyle w:val="Zkladntext"/>
        <w:tabs>
          <w:tab w:val="left" w:pos="426"/>
        </w:tabs>
        <w:spacing w:after="0"/>
        <w:ind w:left="426" w:firstLine="0"/>
        <w:rPr>
          <w:rFonts w:ascii="Calibri" w:hAnsi="Calibri"/>
          <w:b/>
          <w:bCs/>
        </w:rPr>
      </w:pPr>
    </w:p>
    <w:p w14:paraId="6B90FE5D" w14:textId="77777777" w:rsidR="00220915" w:rsidRDefault="00220915" w:rsidP="00220915">
      <w:pPr>
        <w:pStyle w:val="NadpisM"/>
        <w:numPr>
          <w:ilvl w:val="0"/>
          <w:numId w:val="0"/>
        </w:numPr>
        <w:ind w:left="567"/>
        <w:rPr>
          <w:rFonts w:ascii="Calibri" w:hAnsi="Calibri"/>
          <w:b w:val="0"/>
          <w:sz w:val="22"/>
          <w:szCs w:val="22"/>
        </w:rPr>
      </w:pPr>
    </w:p>
    <w:p w14:paraId="347B1F36" w14:textId="30695BEB" w:rsidR="00220915" w:rsidRPr="00D9150E" w:rsidRDefault="00E3363D" w:rsidP="00220915">
      <w:pPr>
        <w:pStyle w:val="NadpisM"/>
        <w:numPr>
          <w:ilvl w:val="0"/>
          <w:numId w:val="0"/>
        </w:numPr>
        <w:ind w:left="567"/>
        <w:rPr>
          <w:rFonts w:ascii="Calibri" w:hAnsi="Calibri"/>
          <w:sz w:val="22"/>
          <w:szCs w:val="22"/>
        </w:rPr>
      </w:pPr>
      <w:bookmarkStart w:id="1" w:name="_Hlk69820440"/>
      <w:r w:rsidRPr="00E3363D">
        <w:rPr>
          <w:rFonts w:ascii="Calibri" w:hAnsi="Calibri"/>
          <w:sz w:val="22"/>
          <w:szCs w:val="22"/>
        </w:rPr>
        <w:t xml:space="preserve">Projektová </w:t>
      </w:r>
      <w:proofErr w:type="gramStart"/>
      <w:r w:rsidRPr="00E3363D">
        <w:rPr>
          <w:rFonts w:ascii="Calibri" w:hAnsi="Calibri"/>
          <w:sz w:val="22"/>
          <w:szCs w:val="22"/>
        </w:rPr>
        <w:t xml:space="preserve">dokumentace - </w:t>
      </w:r>
      <w:r w:rsidR="00085764">
        <w:rPr>
          <w:rFonts w:ascii="Calibri" w:hAnsi="Calibri"/>
          <w:sz w:val="22"/>
          <w:szCs w:val="22"/>
        </w:rPr>
        <w:t>Vodní</w:t>
      </w:r>
      <w:proofErr w:type="gramEnd"/>
      <w:r w:rsidR="00085764">
        <w:rPr>
          <w:rFonts w:ascii="Calibri" w:hAnsi="Calibri"/>
          <w:sz w:val="22"/>
          <w:szCs w:val="22"/>
        </w:rPr>
        <w:t xml:space="preserve"> park</w:t>
      </w:r>
      <w:r w:rsidR="00CB222B" w:rsidRPr="00CB222B">
        <w:rPr>
          <w:rFonts w:ascii="Calibri" w:hAnsi="Calibri"/>
          <w:sz w:val="22"/>
          <w:szCs w:val="22"/>
        </w:rPr>
        <w:t xml:space="preserve"> v</w:t>
      </w:r>
      <w:r w:rsidR="001C0F6F">
        <w:rPr>
          <w:rFonts w:ascii="Calibri" w:hAnsi="Calibri"/>
          <w:sz w:val="22"/>
          <w:szCs w:val="22"/>
        </w:rPr>
        <w:t> </w:t>
      </w:r>
      <w:r w:rsidR="00CB222B" w:rsidRPr="00CB222B">
        <w:rPr>
          <w:rFonts w:ascii="Calibri" w:hAnsi="Calibri"/>
          <w:sz w:val="22"/>
          <w:szCs w:val="22"/>
        </w:rPr>
        <w:t>Kobeřicích</w:t>
      </w:r>
      <w:bookmarkEnd w:id="1"/>
      <w:r w:rsidR="001C0F6F">
        <w:rPr>
          <w:rFonts w:ascii="Calibri" w:hAnsi="Calibri"/>
          <w:sz w:val="22"/>
          <w:szCs w:val="22"/>
        </w:rPr>
        <w:t xml:space="preserve"> </w:t>
      </w:r>
    </w:p>
    <w:p w14:paraId="447A0354" w14:textId="15D332C5" w:rsidR="00A96241" w:rsidRDefault="00220915" w:rsidP="00220915">
      <w:pPr>
        <w:numPr>
          <w:ilvl w:val="1"/>
          <w:numId w:val="11"/>
        </w:numPr>
        <w:tabs>
          <w:tab w:val="clear" w:pos="1440"/>
          <w:tab w:val="num" w:pos="567"/>
        </w:tabs>
        <w:suppressAutoHyphens w:val="0"/>
        <w:spacing w:before="60" w:line="280" w:lineRule="atLeast"/>
        <w:ind w:left="567" w:hanging="567"/>
        <w:rPr>
          <w:rFonts w:ascii="Calibri" w:hAnsi="Calibri"/>
          <w:szCs w:val="22"/>
        </w:rPr>
      </w:pPr>
      <w:bookmarkStart w:id="2" w:name="_Hlk69820493"/>
      <w:r w:rsidRPr="00D9150E">
        <w:rPr>
          <w:rFonts w:ascii="Calibri" w:hAnsi="Calibri"/>
          <w:szCs w:val="22"/>
        </w:rPr>
        <w:t>Předmětem této části veřejné zakázky je zpracování projektové dokumentace řešící</w:t>
      </w:r>
      <w:r w:rsidR="001C0F6F">
        <w:rPr>
          <w:rFonts w:ascii="Calibri" w:hAnsi="Calibri"/>
          <w:szCs w:val="22"/>
        </w:rPr>
        <w:t xml:space="preserve"> </w:t>
      </w:r>
      <w:r w:rsidR="00085764">
        <w:rPr>
          <w:rFonts w:ascii="Calibri" w:hAnsi="Calibri"/>
          <w:szCs w:val="22"/>
        </w:rPr>
        <w:t xml:space="preserve">stavbu vodního parku </w:t>
      </w:r>
      <w:r w:rsidR="001C0F6F">
        <w:rPr>
          <w:rFonts w:ascii="Calibri" w:hAnsi="Calibri"/>
          <w:szCs w:val="22"/>
        </w:rPr>
        <w:t>a</w:t>
      </w:r>
      <w:r w:rsidR="00A96241">
        <w:rPr>
          <w:rFonts w:ascii="Calibri" w:hAnsi="Calibri"/>
          <w:szCs w:val="22"/>
        </w:rPr>
        <w:t xml:space="preserve"> jeho</w:t>
      </w:r>
      <w:r w:rsidR="001C0F6F">
        <w:rPr>
          <w:rFonts w:ascii="Calibri" w:hAnsi="Calibri"/>
          <w:szCs w:val="22"/>
        </w:rPr>
        <w:t xml:space="preserve"> okolí</w:t>
      </w:r>
      <w:r w:rsidR="00A96241">
        <w:rPr>
          <w:rFonts w:ascii="Calibri" w:hAnsi="Calibri"/>
          <w:szCs w:val="22"/>
        </w:rPr>
        <w:t xml:space="preserve"> dle zastupitelstvem obce schválené architektonické studie</w:t>
      </w:r>
      <w:r w:rsidR="002A551D" w:rsidRPr="00D9150E">
        <w:rPr>
          <w:rFonts w:ascii="Calibri" w:hAnsi="Calibri"/>
          <w:szCs w:val="22"/>
        </w:rPr>
        <w:t>, která je přílohou této smlouvy,</w:t>
      </w:r>
      <w:r w:rsidR="002A551D">
        <w:rPr>
          <w:rFonts w:ascii="Calibri" w:hAnsi="Calibri"/>
          <w:szCs w:val="22"/>
        </w:rPr>
        <w:t xml:space="preserve"> v návaznosti na stávající objekty v jejím okolí.</w:t>
      </w:r>
    </w:p>
    <w:p w14:paraId="726923F8" w14:textId="272206FF" w:rsidR="00220915" w:rsidRDefault="00220915" w:rsidP="00085764">
      <w:pPr>
        <w:suppressAutoHyphens w:val="0"/>
        <w:spacing w:before="60" w:line="280" w:lineRule="atLeast"/>
        <w:ind w:left="567"/>
        <w:rPr>
          <w:rFonts w:ascii="Calibri" w:hAnsi="Calibri"/>
          <w:szCs w:val="22"/>
        </w:rPr>
      </w:pPr>
      <w:r w:rsidRPr="00001E20">
        <w:rPr>
          <w:rFonts w:ascii="Calibri" w:hAnsi="Calibri"/>
          <w:szCs w:val="22"/>
        </w:rPr>
        <w:t>Součástí předmětu plnění je i vyprojektování</w:t>
      </w:r>
      <w:r w:rsidR="00256546">
        <w:rPr>
          <w:rFonts w:ascii="Calibri" w:hAnsi="Calibri"/>
          <w:szCs w:val="22"/>
        </w:rPr>
        <w:t xml:space="preserve"> </w:t>
      </w:r>
      <w:r w:rsidR="00085764">
        <w:rPr>
          <w:rFonts w:ascii="Calibri" w:hAnsi="Calibri"/>
          <w:szCs w:val="22"/>
        </w:rPr>
        <w:t xml:space="preserve">zpevněných ploch, vodních prvků pro relaxaci a herních prvků s aktivním využitím tekoucí vody, technické a technologické využití vody z pramenů u TJ Sokol Kobeřice, jejich jímání a převedení do parku dle schválené architektonické studie. </w:t>
      </w:r>
    </w:p>
    <w:bookmarkEnd w:id="2"/>
    <w:p w14:paraId="4695DAA1" w14:textId="77777777" w:rsidR="00220915" w:rsidRDefault="00220915" w:rsidP="00220915">
      <w:pPr>
        <w:suppressAutoHyphens w:val="0"/>
        <w:spacing w:before="60" w:line="280" w:lineRule="atLeast"/>
        <w:ind w:left="567"/>
        <w:rPr>
          <w:rFonts w:ascii="Calibri" w:hAnsi="Calibri"/>
          <w:szCs w:val="22"/>
        </w:rPr>
      </w:pPr>
    </w:p>
    <w:p w14:paraId="7DF11DF0" w14:textId="77777777" w:rsidR="00220915" w:rsidRDefault="00220915" w:rsidP="00220915">
      <w:pPr>
        <w:numPr>
          <w:ilvl w:val="1"/>
          <w:numId w:val="11"/>
        </w:numPr>
        <w:tabs>
          <w:tab w:val="clear" w:pos="1440"/>
          <w:tab w:val="num" w:pos="567"/>
        </w:tabs>
        <w:suppressAutoHyphens w:val="0"/>
        <w:spacing w:before="60" w:line="280" w:lineRule="atLeast"/>
        <w:ind w:left="567" w:hanging="567"/>
        <w:rPr>
          <w:rFonts w:ascii="Calibri" w:hAnsi="Calibri"/>
          <w:szCs w:val="22"/>
        </w:rPr>
      </w:pPr>
      <w:r>
        <w:rPr>
          <w:rFonts w:ascii="Calibri" w:hAnsi="Calibri"/>
          <w:szCs w:val="22"/>
        </w:rPr>
        <w:t>Součástí této části veřejné zakázky jsou následující činnosti:</w:t>
      </w:r>
    </w:p>
    <w:p w14:paraId="26167D05" w14:textId="77777777" w:rsidR="00220915" w:rsidRDefault="00220915" w:rsidP="00220915">
      <w:pPr>
        <w:pStyle w:val="Odstavecseseznamem"/>
        <w:rPr>
          <w:rFonts w:ascii="Calibri" w:hAnsi="Calibri"/>
          <w:szCs w:val="22"/>
        </w:rPr>
      </w:pPr>
    </w:p>
    <w:p w14:paraId="47C6F3F8" w14:textId="32B4F314" w:rsidR="00220915" w:rsidRPr="002257CA" w:rsidRDefault="00220915" w:rsidP="00220915">
      <w:pPr>
        <w:numPr>
          <w:ilvl w:val="0"/>
          <w:numId w:val="12"/>
        </w:numPr>
        <w:suppressAutoHyphens w:val="0"/>
        <w:spacing w:line="280" w:lineRule="atLeast"/>
        <w:ind w:left="1134" w:hanging="283"/>
        <w:rPr>
          <w:rFonts w:ascii="Calibri" w:hAnsi="Calibri"/>
          <w:b/>
          <w:bCs/>
          <w:szCs w:val="22"/>
        </w:rPr>
      </w:pPr>
      <w:bookmarkStart w:id="3" w:name="OLE_LINK1"/>
      <w:bookmarkStart w:id="4" w:name="OLE_LINK2"/>
      <w:bookmarkStart w:id="5" w:name="_Hlk69820581"/>
      <w:r w:rsidRPr="002257CA">
        <w:rPr>
          <w:rFonts w:ascii="Calibri" w:hAnsi="Calibri"/>
          <w:b/>
          <w:bCs/>
          <w:szCs w:val="22"/>
        </w:rPr>
        <w:t xml:space="preserve">ověření předaných podkladů v nezbytném rozsahu;  </w:t>
      </w:r>
    </w:p>
    <w:p w14:paraId="737A9835" w14:textId="59DD7950" w:rsidR="00220915" w:rsidRPr="002257CA" w:rsidRDefault="00220915" w:rsidP="00220915">
      <w:pPr>
        <w:numPr>
          <w:ilvl w:val="0"/>
          <w:numId w:val="12"/>
        </w:numPr>
        <w:suppressAutoHyphens w:val="0"/>
        <w:spacing w:line="280" w:lineRule="atLeast"/>
        <w:ind w:left="1134" w:hanging="283"/>
        <w:rPr>
          <w:rFonts w:ascii="Calibri" w:hAnsi="Calibri"/>
          <w:b/>
          <w:bCs/>
          <w:szCs w:val="22"/>
        </w:rPr>
      </w:pPr>
      <w:r w:rsidRPr="002257CA">
        <w:rPr>
          <w:rFonts w:ascii="Calibri" w:hAnsi="Calibri"/>
          <w:b/>
          <w:bCs/>
          <w:szCs w:val="22"/>
        </w:rPr>
        <w:t>geodetické doměření objekt</w:t>
      </w:r>
      <w:r w:rsidR="00A820C3" w:rsidRPr="002257CA">
        <w:rPr>
          <w:rFonts w:ascii="Calibri" w:hAnsi="Calibri"/>
          <w:b/>
          <w:bCs/>
          <w:szCs w:val="22"/>
        </w:rPr>
        <w:t>ů</w:t>
      </w:r>
      <w:r w:rsidRPr="002257CA">
        <w:rPr>
          <w:rFonts w:ascii="Calibri" w:hAnsi="Calibri"/>
          <w:b/>
          <w:bCs/>
          <w:szCs w:val="22"/>
        </w:rPr>
        <w:t xml:space="preserve"> a j</w:t>
      </w:r>
      <w:r w:rsidR="001F185A" w:rsidRPr="002257CA">
        <w:rPr>
          <w:rFonts w:ascii="Calibri" w:hAnsi="Calibri"/>
          <w:b/>
          <w:bCs/>
          <w:szCs w:val="22"/>
        </w:rPr>
        <w:t>ejich</w:t>
      </w:r>
      <w:r w:rsidRPr="002257CA">
        <w:rPr>
          <w:rFonts w:ascii="Calibri" w:hAnsi="Calibri"/>
          <w:b/>
          <w:bCs/>
          <w:szCs w:val="22"/>
        </w:rPr>
        <w:t xml:space="preserve"> okolí v řešeném rozsahu včetně napojení na přilehlé komunikace a inženýrské sítě;</w:t>
      </w:r>
    </w:p>
    <w:p w14:paraId="412E2124" w14:textId="01A7B695" w:rsidR="00220915" w:rsidRPr="002257CA" w:rsidRDefault="00220915" w:rsidP="00220915">
      <w:pPr>
        <w:numPr>
          <w:ilvl w:val="0"/>
          <w:numId w:val="12"/>
        </w:numPr>
        <w:suppressAutoHyphens w:val="0"/>
        <w:spacing w:line="280" w:lineRule="atLeast"/>
        <w:ind w:left="1134" w:hanging="283"/>
        <w:rPr>
          <w:rFonts w:ascii="Calibri" w:hAnsi="Calibri"/>
          <w:b/>
          <w:bCs/>
          <w:szCs w:val="22"/>
        </w:rPr>
      </w:pPr>
      <w:r w:rsidRPr="002257CA">
        <w:rPr>
          <w:rFonts w:ascii="Calibri" w:hAnsi="Calibri"/>
          <w:b/>
          <w:bCs/>
          <w:szCs w:val="22"/>
        </w:rPr>
        <w:t xml:space="preserve">zpracování projektové dokumentace </w:t>
      </w:r>
      <w:r w:rsidR="00085764">
        <w:rPr>
          <w:rFonts w:ascii="Calibri" w:hAnsi="Calibri"/>
          <w:b/>
          <w:bCs/>
          <w:szCs w:val="22"/>
        </w:rPr>
        <w:t>pro povolení stavby</w:t>
      </w:r>
      <w:r w:rsidR="00980B42">
        <w:rPr>
          <w:rFonts w:ascii="Calibri" w:hAnsi="Calibri"/>
          <w:b/>
          <w:bCs/>
          <w:szCs w:val="22"/>
        </w:rPr>
        <w:t xml:space="preserve"> (pro povolení záměru</w:t>
      </w:r>
      <w:r w:rsidR="003C01CB">
        <w:rPr>
          <w:rFonts w:ascii="Calibri" w:hAnsi="Calibri"/>
          <w:b/>
          <w:bCs/>
          <w:szCs w:val="22"/>
        </w:rPr>
        <w:t xml:space="preserve"> DPZ</w:t>
      </w:r>
      <w:r w:rsidR="00980B42">
        <w:rPr>
          <w:rFonts w:ascii="Calibri" w:hAnsi="Calibri"/>
          <w:b/>
          <w:bCs/>
          <w:szCs w:val="22"/>
        </w:rPr>
        <w:t>)</w:t>
      </w:r>
    </w:p>
    <w:p w14:paraId="0DC6D668" w14:textId="53E2A2DB" w:rsidR="002257CA" w:rsidRPr="00554B3E" w:rsidRDefault="002257CA" w:rsidP="0017165B">
      <w:pPr>
        <w:pStyle w:val="Odstavecseseznamem"/>
        <w:numPr>
          <w:ilvl w:val="2"/>
          <w:numId w:val="12"/>
        </w:numPr>
        <w:suppressAutoHyphens w:val="0"/>
        <w:spacing w:line="280" w:lineRule="atLeast"/>
        <w:ind w:left="1843"/>
        <w:rPr>
          <w:rFonts w:ascii="Calibri" w:hAnsi="Calibri"/>
          <w:szCs w:val="22"/>
        </w:rPr>
      </w:pPr>
      <w:r w:rsidRPr="00554B3E">
        <w:rPr>
          <w:rFonts w:ascii="Calibri" w:hAnsi="Calibri"/>
          <w:szCs w:val="22"/>
        </w:rPr>
        <w:t xml:space="preserve">projektová dokumentace bude vypracována v rozsahu a s obsahem dle </w:t>
      </w:r>
      <w:r w:rsidR="00085764">
        <w:rPr>
          <w:rFonts w:ascii="Calibri" w:hAnsi="Calibri"/>
          <w:szCs w:val="22"/>
        </w:rPr>
        <w:t>zákona</w:t>
      </w:r>
      <w:r w:rsidR="00980B42">
        <w:rPr>
          <w:rFonts w:ascii="Calibri" w:hAnsi="Calibri"/>
          <w:szCs w:val="22"/>
        </w:rPr>
        <w:t xml:space="preserve"> 283/2021 Sb.</w:t>
      </w:r>
      <w:r w:rsidR="00980B42">
        <w:rPr>
          <w:rFonts w:cs="Arial"/>
          <w:color w:val="000000"/>
          <w:sz w:val="20"/>
          <w:shd w:val="clear" w:color="auto" w:fill="FFFFFF"/>
        </w:rPr>
        <w:t>, stavební zákon, ve znění zákona č. 152/2023 Sb.,</w:t>
      </w:r>
      <w:r w:rsidR="00980B42">
        <w:rPr>
          <w:rFonts w:cs="Arial"/>
          <w:color w:val="000000"/>
          <w:sz w:val="20"/>
          <w:shd w:val="clear" w:color="auto" w:fill="FFFFFF"/>
        </w:rPr>
        <w:t xml:space="preserve"> v platném znění</w:t>
      </w:r>
      <w:r w:rsidR="00980B42">
        <w:rPr>
          <w:rFonts w:cs="Arial"/>
          <w:color w:val="000000"/>
          <w:sz w:val="20"/>
          <w:shd w:val="clear" w:color="auto" w:fill="FFFFFF"/>
        </w:rPr>
        <w:t xml:space="preserve"> (dále jen „</w:t>
      </w:r>
      <w:r w:rsidR="003C01CB">
        <w:rPr>
          <w:rFonts w:cs="Arial"/>
          <w:color w:val="000000"/>
          <w:sz w:val="20"/>
          <w:shd w:val="clear" w:color="auto" w:fill="FFFFFF"/>
        </w:rPr>
        <w:t xml:space="preserve">nový stavební </w:t>
      </w:r>
      <w:r w:rsidR="00980B42">
        <w:rPr>
          <w:rFonts w:cs="Arial"/>
          <w:color w:val="000000"/>
          <w:sz w:val="20"/>
          <w:shd w:val="clear" w:color="auto" w:fill="FFFFFF"/>
        </w:rPr>
        <w:t>zákon“)</w:t>
      </w:r>
      <w:r w:rsidR="00085764">
        <w:rPr>
          <w:rFonts w:ascii="Calibri" w:hAnsi="Calibri"/>
          <w:szCs w:val="22"/>
        </w:rPr>
        <w:t xml:space="preserve"> </w:t>
      </w:r>
      <w:r w:rsidR="00980B42">
        <w:rPr>
          <w:rFonts w:ascii="Calibri" w:hAnsi="Calibri"/>
          <w:szCs w:val="22"/>
        </w:rPr>
        <w:t xml:space="preserve">a </w:t>
      </w:r>
      <w:proofErr w:type="gramStart"/>
      <w:r w:rsidR="00980B42">
        <w:rPr>
          <w:rFonts w:ascii="Calibri" w:hAnsi="Calibri"/>
          <w:szCs w:val="22"/>
        </w:rPr>
        <w:t>vyhlášky  č.</w:t>
      </w:r>
      <w:r w:rsidR="00085764">
        <w:rPr>
          <w:rFonts w:ascii="Calibri" w:hAnsi="Calibri"/>
          <w:szCs w:val="22"/>
        </w:rPr>
        <w:t>131</w:t>
      </w:r>
      <w:proofErr w:type="gramEnd"/>
      <w:r w:rsidR="00085764">
        <w:rPr>
          <w:rFonts w:ascii="Calibri" w:hAnsi="Calibri"/>
          <w:szCs w:val="22"/>
        </w:rPr>
        <w:t>/2024 Sb. v platném znění</w:t>
      </w:r>
      <w:r w:rsidRPr="00554B3E">
        <w:rPr>
          <w:rFonts w:ascii="Calibri" w:hAnsi="Calibri"/>
          <w:szCs w:val="22"/>
        </w:rPr>
        <w:t>.</w:t>
      </w:r>
    </w:p>
    <w:p w14:paraId="201BFBB8" w14:textId="193549AD" w:rsidR="002257CA" w:rsidRPr="00554B3E" w:rsidRDefault="002257CA" w:rsidP="0017165B">
      <w:pPr>
        <w:pStyle w:val="Odstavecseseznamem"/>
        <w:numPr>
          <w:ilvl w:val="2"/>
          <w:numId w:val="12"/>
        </w:numPr>
        <w:suppressAutoHyphens w:val="0"/>
        <w:spacing w:line="280" w:lineRule="atLeast"/>
        <w:ind w:left="1843"/>
        <w:rPr>
          <w:rFonts w:ascii="Calibri" w:hAnsi="Calibri"/>
          <w:szCs w:val="22"/>
        </w:rPr>
      </w:pPr>
      <w:r w:rsidRPr="00554B3E">
        <w:rPr>
          <w:rFonts w:ascii="Calibri" w:hAnsi="Calibri"/>
          <w:szCs w:val="22"/>
        </w:rPr>
        <w:t>součástí projektové dokumentace budou propočty finančních nákladů stavby a celkové bilance nároků všech druhů médií.</w:t>
      </w:r>
    </w:p>
    <w:p w14:paraId="63DCB36B" w14:textId="6428AD99" w:rsidR="00554B3E" w:rsidRPr="00554B3E" w:rsidRDefault="00554B3E" w:rsidP="0017165B">
      <w:pPr>
        <w:pStyle w:val="Odstavecseseznamem"/>
        <w:numPr>
          <w:ilvl w:val="0"/>
          <w:numId w:val="17"/>
        </w:numPr>
        <w:suppressAutoHyphens w:val="0"/>
        <w:spacing w:line="280" w:lineRule="atLeast"/>
        <w:ind w:left="1843"/>
        <w:rPr>
          <w:rFonts w:ascii="Calibri" w:hAnsi="Calibri"/>
          <w:szCs w:val="22"/>
        </w:rPr>
      </w:pPr>
      <w:r w:rsidRPr="00554B3E">
        <w:rPr>
          <w:rFonts w:cs="Arial"/>
          <w:sz w:val="20"/>
        </w:rPr>
        <w:t>součástí projektové dokumentace budou doklady</w:t>
      </w:r>
      <w:r>
        <w:rPr>
          <w:rFonts w:cs="Arial"/>
          <w:sz w:val="20"/>
        </w:rPr>
        <w:t xml:space="preserve"> o odeslání žádostí</w:t>
      </w:r>
      <w:r w:rsidR="0089412B">
        <w:rPr>
          <w:rFonts w:cs="Arial"/>
          <w:sz w:val="20"/>
        </w:rPr>
        <w:t xml:space="preserve"> o stanovisko nebo vyjádření</w:t>
      </w:r>
      <w:r>
        <w:rPr>
          <w:rFonts w:cs="Arial"/>
          <w:sz w:val="20"/>
        </w:rPr>
        <w:t xml:space="preserve"> na všechny </w:t>
      </w:r>
      <w:r w:rsidR="0089412B" w:rsidRPr="00CB030A">
        <w:rPr>
          <w:rFonts w:ascii="Calibri" w:hAnsi="Calibri"/>
          <w:szCs w:val="22"/>
        </w:rPr>
        <w:t>dotčen</w:t>
      </w:r>
      <w:r w:rsidR="0089412B">
        <w:rPr>
          <w:rFonts w:ascii="Calibri" w:hAnsi="Calibri"/>
          <w:szCs w:val="22"/>
        </w:rPr>
        <w:t>é</w:t>
      </w:r>
      <w:r w:rsidR="0089412B" w:rsidRPr="00CB030A">
        <w:rPr>
          <w:rFonts w:ascii="Calibri" w:hAnsi="Calibri"/>
          <w:szCs w:val="22"/>
        </w:rPr>
        <w:t xml:space="preserve"> orgány, správc</w:t>
      </w:r>
      <w:r w:rsidR="0089412B">
        <w:rPr>
          <w:rFonts w:ascii="Calibri" w:hAnsi="Calibri"/>
          <w:szCs w:val="22"/>
        </w:rPr>
        <w:t>e</w:t>
      </w:r>
      <w:r w:rsidR="0089412B" w:rsidRPr="00CB030A">
        <w:rPr>
          <w:rFonts w:ascii="Calibri" w:hAnsi="Calibri"/>
          <w:szCs w:val="22"/>
        </w:rPr>
        <w:t xml:space="preserve"> sítí</w:t>
      </w:r>
      <w:r w:rsidR="0089412B">
        <w:rPr>
          <w:rFonts w:ascii="Calibri" w:hAnsi="Calibri"/>
          <w:szCs w:val="22"/>
        </w:rPr>
        <w:t xml:space="preserve">, </w:t>
      </w:r>
      <w:r w:rsidR="0089412B" w:rsidRPr="00CB030A">
        <w:rPr>
          <w:rFonts w:ascii="Calibri" w:hAnsi="Calibri"/>
          <w:szCs w:val="22"/>
        </w:rPr>
        <w:t>organizace</w:t>
      </w:r>
      <w:r w:rsidR="0089412B">
        <w:rPr>
          <w:rFonts w:ascii="Calibri" w:hAnsi="Calibri"/>
          <w:szCs w:val="22"/>
        </w:rPr>
        <w:t xml:space="preserve"> a</w:t>
      </w:r>
      <w:r w:rsidR="0089412B" w:rsidRPr="00CB030A">
        <w:rPr>
          <w:rFonts w:ascii="Calibri" w:hAnsi="Calibri"/>
          <w:szCs w:val="22"/>
        </w:rPr>
        <w:t xml:space="preserve"> </w:t>
      </w:r>
      <w:r w:rsidR="0089412B" w:rsidRPr="00A20FC9">
        <w:rPr>
          <w:rFonts w:ascii="Calibri" w:hAnsi="Calibri"/>
          <w:szCs w:val="22"/>
        </w:rPr>
        <w:t>fyzick</w:t>
      </w:r>
      <w:r w:rsidR="006D41A2">
        <w:rPr>
          <w:rFonts w:ascii="Calibri" w:hAnsi="Calibri"/>
          <w:szCs w:val="22"/>
        </w:rPr>
        <w:t>é</w:t>
      </w:r>
      <w:r w:rsidR="0089412B" w:rsidRPr="00A20FC9">
        <w:rPr>
          <w:rFonts w:ascii="Calibri" w:hAnsi="Calibri"/>
          <w:szCs w:val="22"/>
        </w:rPr>
        <w:t xml:space="preserve"> a právnick</w:t>
      </w:r>
      <w:r w:rsidR="006D41A2">
        <w:rPr>
          <w:rFonts w:ascii="Calibri" w:hAnsi="Calibri"/>
          <w:szCs w:val="22"/>
        </w:rPr>
        <w:t>é</w:t>
      </w:r>
      <w:r w:rsidR="0089412B" w:rsidRPr="00A20FC9">
        <w:rPr>
          <w:rFonts w:ascii="Calibri" w:hAnsi="Calibri"/>
          <w:szCs w:val="22"/>
        </w:rPr>
        <w:t xml:space="preserve"> osob</w:t>
      </w:r>
      <w:r w:rsidR="006D41A2">
        <w:rPr>
          <w:rFonts w:ascii="Calibri" w:hAnsi="Calibri"/>
          <w:szCs w:val="22"/>
        </w:rPr>
        <w:t>y</w:t>
      </w:r>
      <w:r w:rsidR="0089412B">
        <w:rPr>
          <w:rFonts w:ascii="Calibri" w:hAnsi="Calibri"/>
          <w:szCs w:val="22"/>
        </w:rPr>
        <w:t xml:space="preserve">, které mohou být stavbou dotčeny a které jsou potřebné </w:t>
      </w:r>
      <w:r w:rsidR="0089412B" w:rsidRPr="00A20FC9">
        <w:rPr>
          <w:rFonts w:ascii="Calibri" w:hAnsi="Calibri"/>
          <w:szCs w:val="22"/>
        </w:rPr>
        <w:t xml:space="preserve">pro vydání </w:t>
      </w:r>
      <w:r w:rsidR="00980B42">
        <w:rPr>
          <w:rFonts w:ascii="Calibri" w:hAnsi="Calibri"/>
          <w:szCs w:val="22"/>
        </w:rPr>
        <w:t>povolení záměru</w:t>
      </w:r>
    </w:p>
    <w:p w14:paraId="0F90D359" w14:textId="2AF62858" w:rsidR="00A20FC9" w:rsidRPr="00D10A66" w:rsidRDefault="00220915" w:rsidP="00D10A66">
      <w:pPr>
        <w:numPr>
          <w:ilvl w:val="0"/>
          <w:numId w:val="12"/>
        </w:numPr>
        <w:suppressAutoHyphens w:val="0"/>
        <w:spacing w:line="280" w:lineRule="atLeast"/>
        <w:ind w:left="1134" w:hanging="283"/>
        <w:rPr>
          <w:rFonts w:ascii="Calibri" w:hAnsi="Calibri"/>
          <w:szCs w:val="22"/>
        </w:rPr>
      </w:pPr>
      <w:r w:rsidRPr="008E02B8">
        <w:rPr>
          <w:rFonts w:ascii="Calibri" w:hAnsi="Calibri"/>
          <w:b/>
          <w:bCs/>
          <w:szCs w:val="22"/>
        </w:rPr>
        <w:t xml:space="preserve">inženýrská činnost – projednání </w:t>
      </w:r>
      <w:r w:rsidR="00980B42">
        <w:rPr>
          <w:rFonts w:ascii="Calibri" w:hAnsi="Calibri"/>
          <w:b/>
          <w:bCs/>
          <w:szCs w:val="22"/>
        </w:rPr>
        <w:t>povolení záměru</w:t>
      </w:r>
      <w:r w:rsidRPr="00CB030A">
        <w:rPr>
          <w:rFonts w:ascii="Calibri" w:hAnsi="Calibri"/>
          <w:szCs w:val="22"/>
        </w:rPr>
        <w:t xml:space="preserve"> s příslušnými dotčenými orgány, správci sítí</w:t>
      </w:r>
      <w:r w:rsidR="00870A22">
        <w:rPr>
          <w:rFonts w:ascii="Calibri" w:hAnsi="Calibri"/>
          <w:szCs w:val="22"/>
        </w:rPr>
        <w:t xml:space="preserve">, </w:t>
      </w:r>
      <w:r w:rsidRPr="00CB030A">
        <w:rPr>
          <w:rFonts w:ascii="Calibri" w:hAnsi="Calibri"/>
          <w:szCs w:val="22"/>
        </w:rPr>
        <w:t>organizacemi</w:t>
      </w:r>
      <w:r w:rsidR="00870A22">
        <w:rPr>
          <w:rFonts w:ascii="Calibri" w:hAnsi="Calibri"/>
          <w:szCs w:val="22"/>
        </w:rPr>
        <w:t xml:space="preserve"> a</w:t>
      </w:r>
      <w:r w:rsidRPr="00CB030A">
        <w:rPr>
          <w:rFonts w:ascii="Calibri" w:hAnsi="Calibri"/>
          <w:szCs w:val="22"/>
        </w:rPr>
        <w:t xml:space="preserve"> </w:t>
      </w:r>
      <w:r w:rsidR="00870A22" w:rsidRPr="00A20FC9">
        <w:rPr>
          <w:rFonts w:ascii="Calibri" w:hAnsi="Calibri"/>
          <w:szCs w:val="22"/>
        </w:rPr>
        <w:t>fyzický</w:t>
      </w:r>
      <w:r w:rsidR="00870A22">
        <w:rPr>
          <w:rFonts w:ascii="Calibri" w:hAnsi="Calibri"/>
          <w:szCs w:val="22"/>
        </w:rPr>
        <w:t>mi</w:t>
      </w:r>
      <w:r w:rsidR="00870A22" w:rsidRPr="00A20FC9">
        <w:rPr>
          <w:rFonts w:ascii="Calibri" w:hAnsi="Calibri"/>
          <w:szCs w:val="22"/>
        </w:rPr>
        <w:t xml:space="preserve"> a právnický</w:t>
      </w:r>
      <w:r w:rsidR="00870A22">
        <w:rPr>
          <w:rFonts w:ascii="Calibri" w:hAnsi="Calibri"/>
          <w:szCs w:val="22"/>
        </w:rPr>
        <w:t>mi</w:t>
      </w:r>
      <w:r w:rsidR="00870A22" w:rsidRPr="00A20FC9">
        <w:rPr>
          <w:rFonts w:ascii="Calibri" w:hAnsi="Calibri"/>
          <w:szCs w:val="22"/>
        </w:rPr>
        <w:t xml:space="preserve"> osob</w:t>
      </w:r>
      <w:r w:rsidR="00870A22">
        <w:rPr>
          <w:rFonts w:ascii="Calibri" w:hAnsi="Calibri"/>
          <w:szCs w:val="22"/>
        </w:rPr>
        <w:t>ami</w:t>
      </w:r>
      <w:r w:rsidR="00D10A66">
        <w:rPr>
          <w:rFonts w:ascii="Calibri" w:hAnsi="Calibri"/>
          <w:szCs w:val="22"/>
        </w:rPr>
        <w:t xml:space="preserve">, které mohou být stavbou dotčeny a které jsou potřebné </w:t>
      </w:r>
      <w:r w:rsidR="00870A22" w:rsidRPr="00A20FC9">
        <w:rPr>
          <w:rFonts w:ascii="Calibri" w:hAnsi="Calibri"/>
          <w:szCs w:val="22"/>
        </w:rPr>
        <w:t xml:space="preserve">pro vydání </w:t>
      </w:r>
      <w:r w:rsidR="00980B42">
        <w:rPr>
          <w:rFonts w:ascii="Calibri" w:hAnsi="Calibri"/>
          <w:szCs w:val="22"/>
        </w:rPr>
        <w:t>povolení záměru</w:t>
      </w:r>
      <w:r w:rsidRPr="00CB030A">
        <w:rPr>
          <w:rFonts w:ascii="Calibri" w:hAnsi="Calibri"/>
          <w:szCs w:val="22"/>
        </w:rPr>
        <w:t xml:space="preserve"> vč. projednání s příslušnými úřady (stavební úřad apod.), podání žádosti o </w:t>
      </w:r>
      <w:r w:rsidR="00980B42">
        <w:rPr>
          <w:rFonts w:ascii="Calibri" w:hAnsi="Calibri"/>
          <w:szCs w:val="22"/>
        </w:rPr>
        <w:t>povolení záměru</w:t>
      </w:r>
      <w:r w:rsidRPr="00CB030A">
        <w:rPr>
          <w:rFonts w:ascii="Calibri" w:hAnsi="Calibri"/>
          <w:szCs w:val="22"/>
        </w:rPr>
        <w:t xml:space="preserve">, získání </w:t>
      </w:r>
      <w:r w:rsidR="00980B42">
        <w:rPr>
          <w:rFonts w:ascii="Calibri" w:hAnsi="Calibri"/>
          <w:szCs w:val="22"/>
        </w:rPr>
        <w:t>povolení záměru</w:t>
      </w:r>
      <w:r w:rsidRPr="00CB030A">
        <w:rPr>
          <w:rFonts w:ascii="Calibri" w:hAnsi="Calibri"/>
          <w:szCs w:val="22"/>
        </w:rPr>
        <w:t xml:space="preserve"> s nabytím právní moci;</w:t>
      </w:r>
    </w:p>
    <w:p w14:paraId="7E7190DF" w14:textId="4BB7D080" w:rsidR="00220915" w:rsidRPr="00CB030A" w:rsidRDefault="00AE020C" w:rsidP="00220915">
      <w:pPr>
        <w:numPr>
          <w:ilvl w:val="0"/>
          <w:numId w:val="12"/>
        </w:numPr>
        <w:suppressAutoHyphens w:val="0"/>
        <w:spacing w:line="280" w:lineRule="atLeast"/>
        <w:ind w:left="1134" w:hanging="283"/>
        <w:rPr>
          <w:rFonts w:ascii="Calibri" w:hAnsi="Calibri"/>
          <w:szCs w:val="22"/>
        </w:rPr>
      </w:pPr>
      <w:r>
        <w:rPr>
          <w:rFonts w:ascii="Calibri" w:hAnsi="Calibri"/>
          <w:b/>
          <w:bCs/>
          <w:szCs w:val="22"/>
        </w:rPr>
        <w:t>t</w:t>
      </w:r>
      <w:r w:rsidR="00220915" w:rsidRPr="0017165B">
        <w:rPr>
          <w:rFonts w:ascii="Calibri" w:hAnsi="Calibri"/>
          <w:b/>
          <w:bCs/>
          <w:szCs w:val="22"/>
        </w:rPr>
        <w:t>isk dokumentace dle bodu c)</w:t>
      </w:r>
      <w:r w:rsidR="00220915" w:rsidRPr="00CB030A">
        <w:rPr>
          <w:rFonts w:ascii="Calibri" w:hAnsi="Calibri"/>
          <w:szCs w:val="22"/>
        </w:rPr>
        <w:t xml:space="preserve"> ve </w:t>
      </w:r>
      <w:proofErr w:type="gramStart"/>
      <w:r w:rsidR="00AF765B">
        <w:rPr>
          <w:rFonts w:ascii="Calibri" w:hAnsi="Calibri"/>
          <w:szCs w:val="22"/>
        </w:rPr>
        <w:t>3</w:t>
      </w:r>
      <w:r w:rsidR="00220915" w:rsidRPr="00CB030A">
        <w:rPr>
          <w:rFonts w:ascii="Calibri" w:hAnsi="Calibri"/>
          <w:szCs w:val="22"/>
        </w:rPr>
        <w:t>-ech</w:t>
      </w:r>
      <w:proofErr w:type="gramEnd"/>
      <w:r w:rsidR="00220915" w:rsidRPr="00CB030A">
        <w:rPr>
          <w:rFonts w:ascii="Calibri" w:hAnsi="Calibri"/>
          <w:szCs w:val="22"/>
        </w:rPr>
        <w:t xml:space="preserve"> paré s vyznačením čísla paré, razítkem autorizovaných osob na každém paré dokumentace a kompletní dokladovou částí v každém </w:t>
      </w:r>
      <w:proofErr w:type="spellStart"/>
      <w:r w:rsidR="00220915" w:rsidRPr="00CB030A">
        <w:rPr>
          <w:rFonts w:ascii="Calibri" w:hAnsi="Calibri"/>
          <w:szCs w:val="22"/>
        </w:rPr>
        <w:t>paré</w:t>
      </w:r>
      <w:proofErr w:type="spellEnd"/>
      <w:r w:rsidR="00220915">
        <w:rPr>
          <w:rFonts w:ascii="Calibri" w:hAnsi="Calibri"/>
          <w:szCs w:val="22"/>
        </w:rPr>
        <w:t xml:space="preserve"> + </w:t>
      </w:r>
      <w:r w:rsidR="00980B42">
        <w:rPr>
          <w:rFonts w:ascii="Calibri" w:hAnsi="Calibri"/>
          <w:szCs w:val="22"/>
        </w:rPr>
        <w:t>1</w:t>
      </w:r>
      <w:r w:rsidR="00220915" w:rsidRPr="00CB030A">
        <w:rPr>
          <w:rFonts w:ascii="Calibri" w:hAnsi="Calibri"/>
          <w:szCs w:val="22"/>
        </w:rPr>
        <w:t>x</w:t>
      </w:r>
      <w:r w:rsidR="00980B42">
        <w:rPr>
          <w:rFonts w:ascii="Calibri" w:hAnsi="Calibri"/>
          <w:szCs w:val="22"/>
        </w:rPr>
        <w:t>USB disk</w:t>
      </w:r>
      <w:r w:rsidR="00220915" w:rsidRPr="00CB030A">
        <w:rPr>
          <w:rFonts w:ascii="Calibri" w:hAnsi="Calibri"/>
          <w:szCs w:val="22"/>
        </w:rPr>
        <w:t xml:space="preserve"> s veškerou dokumentací ve</w:t>
      </w:r>
      <w:r w:rsidR="00980B42">
        <w:rPr>
          <w:rFonts w:ascii="Calibri" w:hAnsi="Calibri"/>
          <w:szCs w:val="22"/>
        </w:rPr>
        <w:t xml:space="preserve"> zdrojových</w:t>
      </w:r>
      <w:r w:rsidR="00220915" w:rsidRPr="00CB030A">
        <w:rPr>
          <w:rFonts w:ascii="Calibri" w:hAnsi="Calibri"/>
          <w:szCs w:val="22"/>
        </w:rPr>
        <w:t xml:space="preserve"> formát</w:t>
      </w:r>
      <w:r w:rsidR="00980B42">
        <w:rPr>
          <w:rFonts w:ascii="Calibri" w:hAnsi="Calibri"/>
          <w:szCs w:val="22"/>
        </w:rPr>
        <w:t xml:space="preserve">ech (např. </w:t>
      </w:r>
      <w:r w:rsidR="00980B42" w:rsidRPr="00CB030A">
        <w:rPr>
          <w:rFonts w:ascii="Calibri" w:hAnsi="Calibri"/>
          <w:szCs w:val="22"/>
        </w:rPr>
        <w:t xml:space="preserve">DWG, </w:t>
      </w:r>
      <w:r w:rsidR="00980B42">
        <w:rPr>
          <w:rFonts w:ascii="Calibri" w:hAnsi="Calibri"/>
          <w:szCs w:val="22"/>
        </w:rPr>
        <w:t xml:space="preserve">PLN, </w:t>
      </w:r>
      <w:r w:rsidR="00980B42" w:rsidRPr="00CB030A">
        <w:rPr>
          <w:rFonts w:ascii="Calibri" w:hAnsi="Calibri"/>
          <w:szCs w:val="22"/>
        </w:rPr>
        <w:t>DOC, XLS</w:t>
      </w:r>
      <w:r w:rsidR="00980B42">
        <w:rPr>
          <w:rFonts w:ascii="Calibri" w:hAnsi="Calibri"/>
          <w:szCs w:val="22"/>
        </w:rPr>
        <w:t xml:space="preserve"> apod.) a formátu PDF</w:t>
      </w:r>
      <w:r w:rsidR="00220915" w:rsidRPr="00CB030A">
        <w:rPr>
          <w:rFonts w:ascii="Calibri" w:hAnsi="Calibri"/>
          <w:szCs w:val="22"/>
        </w:rPr>
        <w:t>;</w:t>
      </w:r>
    </w:p>
    <w:p w14:paraId="61143D6A" w14:textId="0771013E" w:rsidR="00220915" w:rsidRDefault="00220915" w:rsidP="00220915">
      <w:pPr>
        <w:numPr>
          <w:ilvl w:val="0"/>
          <w:numId w:val="12"/>
        </w:numPr>
        <w:suppressAutoHyphens w:val="0"/>
        <w:spacing w:line="280" w:lineRule="atLeast"/>
        <w:ind w:left="1134" w:hanging="283"/>
        <w:rPr>
          <w:rFonts w:ascii="Calibri" w:hAnsi="Calibri"/>
          <w:szCs w:val="22"/>
        </w:rPr>
      </w:pPr>
      <w:r w:rsidRPr="004A1BFD">
        <w:rPr>
          <w:rFonts w:ascii="Calibri" w:hAnsi="Calibri"/>
          <w:b/>
          <w:bCs/>
          <w:szCs w:val="22"/>
        </w:rPr>
        <w:t>zpracování projektové dokumentace v rozsahu pro provádění stavby (DPS)</w:t>
      </w:r>
    </w:p>
    <w:p w14:paraId="4D4825DB" w14:textId="071B5F63" w:rsidR="006D41A2" w:rsidRPr="00CB030A" w:rsidRDefault="005D42AE" w:rsidP="003C01CB">
      <w:pPr>
        <w:suppressAutoHyphens w:val="0"/>
        <w:spacing w:line="280" w:lineRule="atLeast"/>
        <w:ind w:left="1134"/>
        <w:rPr>
          <w:rFonts w:ascii="Calibri" w:hAnsi="Calibri"/>
          <w:szCs w:val="22"/>
        </w:rPr>
      </w:pPr>
      <w:r w:rsidRPr="005D42AE">
        <w:rPr>
          <w:rFonts w:ascii="Calibri" w:hAnsi="Calibri"/>
          <w:szCs w:val="22"/>
        </w:rPr>
        <w:t>•</w:t>
      </w:r>
      <w:r w:rsidRPr="005D42AE">
        <w:rPr>
          <w:rFonts w:ascii="Calibri" w:hAnsi="Calibri"/>
          <w:szCs w:val="22"/>
        </w:rPr>
        <w:tab/>
        <w:t>projektová dokumentace bude vypracována v rozsahu a s obsahem dle vyhláš</w:t>
      </w:r>
      <w:r w:rsidR="00980B42">
        <w:rPr>
          <w:rFonts w:ascii="Calibri" w:hAnsi="Calibri"/>
          <w:szCs w:val="22"/>
        </w:rPr>
        <w:t>ky</w:t>
      </w:r>
      <w:r w:rsidRPr="005D42AE">
        <w:rPr>
          <w:rFonts w:ascii="Calibri" w:hAnsi="Calibri"/>
          <w:szCs w:val="22"/>
        </w:rPr>
        <w:t xml:space="preserve"> č. </w:t>
      </w:r>
      <w:r w:rsidR="00980B42">
        <w:rPr>
          <w:rFonts w:ascii="Calibri" w:hAnsi="Calibri"/>
          <w:szCs w:val="22"/>
        </w:rPr>
        <w:t>č.131/2024 Sb. v platném znění</w:t>
      </w:r>
      <w:r w:rsidR="00980B42" w:rsidRPr="005D42AE">
        <w:rPr>
          <w:rFonts w:ascii="Calibri" w:hAnsi="Calibri"/>
          <w:szCs w:val="22"/>
        </w:rPr>
        <w:t xml:space="preserve"> </w:t>
      </w:r>
      <w:r w:rsidR="003C01CB">
        <w:rPr>
          <w:rFonts w:ascii="Calibri" w:hAnsi="Calibri"/>
          <w:szCs w:val="22"/>
        </w:rPr>
        <w:t xml:space="preserve">a v rozsahu </w:t>
      </w:r>
      <w:r w:rsidR="003C01CB" w:rsidRPr="00554B3E">
        <w:rPr>
          <w:rFonts w:ascii="Calibri" w:hAnsi="Calibri"/>
          <w:szCs w:val="22"/>
        </w:rPr>
        <w:t xml:space="preserve">dle </w:t>
      </w:r>
      <w:r w:rsidR="003C01CB">
        <w:rPr>
          <w:rFonts w:ascii="Calibri" w:hAnsi="Calibri"/>
          <w:szCs w:val="22"/>
        </w:rPr>
        <w:t>zákona 283/2021 Sb.</w:t>
      </w:r>
      <w:r w:rsidR="003C01CB">
        <w:rPr>
          <w:rFonts w:cs="Arial"/>
          <w:color w:val="000000"/>
          <w:sz w:val="20"/>
          <w:shd w:val="clear" w:color="auto" w:fill="FFFFFF"/>
        </w:rPr>
        <w:t>, stavební zákon, ve znění zákona č. 152/2023 Sb., v platném znění (dále jen „nový stavební zákon“)</w:t>
      </w:r>
      <w:r w:rsidR="003C01CB">
        <w:rPr>
          <w:rFonts w:cs="Arial"/>
          <w:color w:val="000000"/>
          <w:sz w:val="20"/>
          <w:shd w:val="clear" w:color="auto" w:fill="FFFFFF"/>
        </w:rPr>
        <w:t xml:space="preserve">, </w:t>
      </w:r>
      <w:r>
        <w:rPr>
          <w:rFonts w:ascii="Calibri" w:hAnsi="Calibri"/>
          <w:szCs w:val="22"/>
        </w:rPr>
        <w:t xml:space="preserve">včetně </w:t>
      </w:r>
      <w:r w:rsidR="003C01CB">
        <w:rPr>
          <w:rFonts w:ascii="Calibri" w:hAnsi="Calibri"/>
          <w:szCs w:val="22"/>
        </w:rPr>
        <w:t xml:space="preserve">podrobného </w:t>
      </w:r>
      <w:r w:rsidRPr="00CB030A">
        <w:rPr>
          <w:rFonts w:ascii="Calibri" w:hAnsi="Calibri"/>
          <w:szCs w:val="22"/>
        </w:rPr>
        <w:t>rozpočt</w:t>
      </w:r>
      <w:r>
        <w:rPr>
          <w:rFonts w:ascii="Calibri" w:hAnsi="Calibri"/>
          <w:szCs w:val="22"/>
        </w:rPr>
        <w:t>u</w:t>
      </w:r>
      <w:r w:rsidRPr="00CB030A">
        <w:rPr>
          <w:rFonts w:ascii="Calibri" w:hAnsi="Calibri"/>
          <w:szCs w:val="22"/>
        </w:rPr>
        <w:t xml:space="preserve"> a výkaz</w:t>
      </w:r>
      <w:r>
        <w:rPr>
          <w:rFonts w:ascii="Calibri" w:hAnsi="Calibri"/>
          <w:szCs w:val="22"/>
        </w:rPr>
        <w:t>u</w:t>
      </w:r>
      <w:r w:rsidRPr="00CB030A">
        <w:rPr>
          <w:rFonts w:ascii="Calibri" w:hAnsi="Calibri"/>
          <w:szCs w:val="22"/>
        </w:rPr>
        <w:t xml:space="preserve"> výměr</w:t>
      </w:r>
      <w:r>
        <w:rPr>
          <w:rFonts w:ascii="Calibri" w:hAnsi="Calibri"/>
          <w:szCs w:val="22"/>
        </w:rPr>
        <w:t>;</w:t>
      </w:r>
    </w:p>
    <w:p w14:paraId="608504BD" w14:textId="6A5DF81D" w:rsidR="00220915" w:rsidRPr="00CB030A" w:rsidRDefault="00AE020C" w:rsidP="00220915">
      <w:pPr>
        <w:numPr>
          <w:ilvl w:val="0"/>
          <w:numId w:val="12"/>
        </w:numPr>
        <w:suppressAutoHyphens w:val="0"/>
        <w:spacing w:line="280" w:lineRule="atLeast"/>
        <w:ind w:left="1134" w:hanging="283"/>
        <w:rPr>
          <w:rFonts w:ascii="Calibri" w:hAnsi="Calibri"/>
          <w:szCs w:val="22"/>
        </w:rPr>
      </w:pPr>
      <w:r>
        <w:rPr>
          <w:rFonts w:ascii="Calibri" w:hAnsi="Calibri"/>
          <w:b/>
          <w:bCs/>
          <w:szCs w:val="22"/>
        </w:rPr>
        <w:t>t</w:t>
      </w:r>
      <w:r w:rsidR="00220915" w:rsidRPr="00257801">
        <w:rPr>
          <w:rFonts w:ascii="Calibri" w:hAnsi="Calibri"/>
          <w:b/>
          <w:bCs/>
          <w:szCs w:val="22"/>
        </w:rPr>
        <w:t xml:space="preserve">isk dokumentace dle bodu </w:t>
      </w:r>
      <w:r w:rsidR="003C01CB">
        <w:rPr>
          <w:rFonts w:ascii="Calibri" w:hAnsi="Calibri"/>
          <w:b/>
          <w:bCs/>
          <w:szCs w:val="22"/>
        </w:rPr>
        <w:t>f</w:t>
      </w:r>
      <w:r w:rsidR="00220915" w:rsidRPr="00257801">
        <w:rPr>
          <w:rFonts w:ascii="Calibri" w:hAnsi="Calibri"/>
          <w:b/>
          <w:bCs/>
          <w:szCs w:val="22"/>
        </w:rPr>
        <w:t>)</w:t>
      </w:r>
      <w:r w:rsidR="00220915" w:rsidRPr="00CB030A">
        <w:rPr>
          <w:rFonts w:ascii="Calibri" w:hAnsi="Calibri"/>
          <w:szCs w:val="22"/>
        </w:rPr>
        <w:t xml:space="preserve"> v </w:t>
      </w:r>
      <w:proofErr w:type="gramStart"/>
      <w:r w:rsidR="00220915" w:rsidRPr="00CB030A">
        <w:rPr>
          <w:rFonts w:ascii="Calibri" w:hAnsi="Calibri"/>
          <w:szCs w:val="22"/>
        </w:rPr>
        <w:t>6-ti</w:t>
      </w:r>
      <w:proofErr w:type="gramEnd"/>
      <w:r w:rsidR="00220915" w:rsidRPr="00CB030A">
        <w:rPr>
          <w:rFonts w:ascii="Calibri" w:hAnsi="Calibri"/>
          <w:szCs w:val="22"/>
        </w:rPr>
        <w:t xml:space="preserve"> </w:t>
      </w:r>
      <w:proofErr w:type="spellStart"/>
      <w:r w:rsidR="00220915" w:rsidRPr="00CB030A">
        <w:rPr>
          <w:rFonts w:ascii="Calibri" w:hAnsi="Calibri"/>
          <w:szCs w:val="22"/>
        </w:rPr>
        <w:t>paré</w:t>
      </w:r>
      <w:proofErr w:type="spellEnd"/>
      <w:r w:rsidR="00220915" w:rsidRPr="00CB030A">
        <w:rPr>
          <w:rFonts w:ascii="Calibri" w:hAnsi="Calibri"/>
          <w:szCs w:val="22"/>
        </w:rPr>
        <w:t xml:space="preserve"> s vyznačením čísla paré, razítkem autorizovaných osob na každém paré dokumentace a kompletní dokladovou částí v každém paré</w:t>
      </w:r>
      <w:r w:rsidR="00220915">
        <w:rPr>
          <w:rFonts w:ascii="Calibri" w:hAnsi="Calibri"/>
          <w:szCs w:val="22"/>
        </w:rPr>
        <w:t xml:space="preserve"> + </w:t>
      </w:r>
      <w:r w:rsidR="003C01CB">
        <w:rPr>
          <w:rFonts w:ascii="Calibri" w:hAnsi="Calibri"/>
          <w:szCs w:val="22"/>
        </w:rPr>
        <w:t>1</w:t>
      </w:r>
      <w:r w:rsidR="003C01CB" w:rsidRPr="00CB030A">
        <w:rPr>
          <w:rFonts w:ascii="Calibri" w:hAnsi="Calibri"/>
          <w:szCs w:val="22"/>
        </w:rPr>
        <w:t>x</w:t>
      </w:r>
      <w:r w:rsidR="003C01CB">
        <w:rPr>
          <w:rFonts w:ascii="Calibri" w:hAnsi="Calibri"/>
          <w:szCs w:val="22"/>
        </w:rPr>
        <w:t>USB disk</w:t>
      </w:r>
      <w:r w:rsidR="003C01CB" w:rsidRPr="00CB030A">
        <w:rPr>
          <w:rFonts w:ascii="Calibri" w:hAnsi="Calibri"/>
          <w:szCs w:val="22"/>
        </w:rPr>
        <w:t xml:space="preserve"> s veškerou dokumentací ve</w:t>
      </w:r>
      <w:r w:rsidR="003C01CB">
        <w:rPr>
          <w:rFonts w:ascii="Calibri" w:hAnsi="Calibri"/>
          <w:szCs w:val="22"/>
        </w:rPr>
        <w:t xml:space="preserve"> zdrojových</w:t>
      </w:r>
      <w:r w:rsidR="003C01CB" w:rsidRPr="00CB030A">
        <w:rPr>
          <w:rFonts w:ascii="Calibri" w:hAnsi="Calibri"/>
          <w:szCs w:val="22"/>
        </w:rPr>
        <w:t xml:space="preserve"> formát</w:t>
      </w:r>
      <w:r w:rsidR="003C01CB">
        <w:rPr>
          <w:rFonts w:ascii="Calibri" w:hAnsi="Calibri"/>
          <w:szCs w:val="22"/>
        </w:rPr>
        <w:t xml:space="preserve">ech (např. </w:t>
      </w:r>
      <w:r w:rsidR="003C01CB" w:rsidRPr="00CB030A">
        <w:rPr>
          <w:rFonts w:ascii="Calibri" w:hAnsi="Calibri"/>
          <w:szCs w:val="22"/>
        </w:rPr>
        <w:t xml:space="preserve">DWG, </w:t>
      </w:r>
      <w:r w:rsidR="003C01CB">
        <w:rPr>
          <w:rFonts w:ascii="Calibri" w:hAnsi="Calibri"/>
          <w:szCs w:val="22"/>
        </w:rPr>
        <w:t xml:space="preserve">PLN, </w:t>
      </w:r>
      <w:r w:rsidR="003C01CB" w:rsidRPr="00CB030A">
        <w:rPr>
          <w:rFonts w:ascii="Calibri" w:hAnsi="Calibri"/>
          <w:szCs w:val="22"/>
        </w:rPr>
        <w:t>DOC, XLS</w:t>
      </w:r>
      <w:r w:rsidR="003C01CB">
        <w:rPr>
          <w:rFonts w:ascii="Calibri" w:hAnsi="Calibri"/>
          <w:szCs w:val="22"/>
        </w:rPr>
        <w:t xml:space="preserve"> apod.) a formátu PDF</w:t>
      </w:r>
      <w:r w:rsidR="00220915" w:rsidRPr="00CB030A">
        <w:rPr>
          <w:rFonts w:ascii="Calibri" w:hAnsi="Calibri"/>
          <w:szCs w:val="22"/>
        </w:rPr>
        <w:t>;</w:t>
      </w:r>
    </w:p>
    <w:p w14:paraId="6A13C2D0" w14:textId="7CE3B892" w:rsidR="00220915" w:rsidRDefault="00AE020C" w:rsidP="00220915">
      <w:pPr>
        <w:numPr>
          <w:ilvl w:val="0"/>
          <w:numId w:val="12"/>
        </w:numPr>
        <w:tabs>
          <w:tab w:val="left" w:pos="851"/>
        </w:tabs>
        <w:suppressAutoHyphens w:val="0"/>
        <w:ind w:left="1134" w:hanging="283"/>
        <w:rPr>
          <w:rFonts w:ascii="Calibri" w:hAnsi="Calibri"/>
        </w:rPr>
      </w:pPr>
      <w:r>
        <w:rPr>
          <w:rFonts w:ascii="Calibri" w:hAnsi="Calibri"/>
          <w:b/>
          <w:bCs/>
        </w:rPr>
        <w:t>a</w:t>
      </w:r>
      <w:r w:rsidR="00220915" w:rsidRPr="00257801">
        <w:rPr>
          <w:rFonts w:ascii="Calibri" w:hAnsi="Calibri"/>
          <w:b/>
          <w:bCs/>
        </w:rPr>
        <w:t>utorský dozor</w:t>
      </w:r>
      <w:r w:rsidR="00220915">
        <w:rPr>
          <w:rFonts w:ascii="Calibri" w:hAnsi="Calibri"/>
        </w:rPr>
        <w:t xml:space="preserve"> po dobu provádění stavby – předpokládá se v</w:t>
      </w:r>
      <w:r w:rsidR="00683083">
        <w:rPr>
          <w:rFonts w:ascii="Calibri" w:hAnsi="Calibri"/>
        </w:rPr>
        <w:t> </w:t>
      </w:r>
      <w:r w:rsidR="00220915">
        <w:rPr>
          <w:rFonts w:ascii="Calibri" w:hAnsi="Calibri"/>
        </w:rPr>
        <w:t>rozsahu</w:t>
      </w:r>
      <w:r w:rsidR="00683083">
        <w:rPr>
          <w:rFonts w:ascii="Calibri" w:hAnsi="Calibri"/>
        </w:rPr>
        <w:t xml:space="preserve"> </w:t>
      </w:r>
      <w:r w:rsidR="00683083" w:rsidRPr="00683083">
        <w:rPr>
          <w:rFonts w:ascii="Calibri" w:hAnsi="Calibri"/>
          <w:b/>
          <w:bCs/>
        </w:rPr>
        <w:t>celkem 120 h</w:t>
      </w:r>
      <w:r w:rsidR="00220915">
        <w:rPr>
          <w:rFonts w:ascii="Calibri" w:hAnsi="Calibri"/>
        </w:rPr>
        <w:t xml:space="preserve"> </w:t>
      </w:r>
      <w:r w:rsidR="00683083">
        <w:rPr>
          <w:rFonts w:ascii="Calibri" w:hAnsi="Calibri"/>
        </w:rPr>
        <w:t>(</w:t>
      </w:r>
      <w:proofErr w:type="gramStart"/>
      <w:r w:rsidR="00220915">
        <w:rPr>
          <w:rFonts w:ascii="Calibri" w:hAnsi="Calibri"/>
          <w:b/>
        </w:rPr>
        <w:t>1</w:t>
      </w:r>
      <w:r w:rsidR="00257801">
        <w:rPr>
          <w:rFonts w:ascii="Calibri" w:hAnsi="Calibri"/>
          <w:b/>
        </w:rPr>
        <w:t>0</w:t>
      </w:r>
      <w:r w:rsidR="00220915">
        <w:rPr>
          <w:rFonts w:ascii="Calibri" w:hAnsi="Calibri"/>
          <w:b/>
        </w:rPr>
        <w:t>0</w:t>
      </w:r>
      <w:r w:rsidR="00683083">
        <w:rPr>
          <w:rFonts w:ascii="Calibri" w:hAnsi="Calibri"/>
          <w:b/>
        </w:rPr>
        <w:t>h</w:t>
      </w:r>
      <w:proofErr w:type="gramEnd"/>
      <w:r w:rsidR="00683083">
        <w:rPr>
          <w:rFonts w:ascii="Calibri" w:hAnsi="Calibri"/>
          <w:b/>
        </w:rPr>
        <w:t xml:space="preserve"> </w:t>
      </w:r>
      <w:r w:rsidR="00683083" w:rsidRPr="00683083">
        <w:rPr>
          <w:rFonts w:ascii="Calibri" w:hAnsi="Calibri"/>
          <w:bCs/>
        </w:rPr>
        <w:t>(autor projektové dokumentace dle této smlouvy)</w:t>
      </w:r>
      <w:r w:rsidR="00220915">
        <w:rPr>
          <w:rFonts w:ascii="Calibri" w:hAnsi="Calibri"/>
          <w:b/>
        </w:rPr>
        <w:t xml:space="preserve"> </w:t>
      </w:r>
      <w:r w:rsidR="00683083">
        <w:rPr>
          <w:rFonts w:ascii="Calibri" w:hAnsi="Calibri"/>
          <w:b/>
        </w:rPr>
        <w:t xml:space="preserve">+ 20 </w:t>
      </w:r>
      <w:r w:rsidR="00220915">
        <w:rPr>
          <w:rFonts w:ascii="Calibri" w:hAnsi="Calibri"/>
          <w:b/>
        </w:rPr>
        <w:t>h</w:t>
      </w:r>
      <w:r w:rsidR="00220915">
        <w:rPr>
          <w:rFonts w:ascii="Calibri" w:hAnsi="Calibri"/>
        </w:rPr>
        <w:t xml:space="preserve"> </w:t>
      </w:r>
      <w:r w:rsidR="00683083">
        <w:rPr>
          <w:rFonts w:ascii="Calibri" w:hAnsi="Calibri"/>
        </w:rPr>
        <w:t xml:space="preserve">(autor schválené studie)) </w:t>
      </w:r>
      <w:r w:rsidR="00220915">
        <w:rPr>
          <w:rFonts w:ascii="Calibri" w:hAnsi="Calibri"/>
        </w:rPr>
        <w:t>na stavbě;</w:t>
      </w:r>
    </w:p>
    <w:p w14:paraId="1325A4F2" w14:textId="4B7B3DD1" w:rsidR="00220915" w:rsidRDefault="00AE020C" w:rsidP="00220915">
      <w:pPr>
        <w:numPr>
          <w:ilvl w:val="0"/>
          <w:numId w:val="12"/>
        </w:numPr>
        <w:tabs>
          <w:tab w:val="left" w:pos="851"/>
        </w:tabs>
        <w:suppressAutoHyphens w:val="0"/>
        <w:ind w:left="1134" w:hanging="283"/>
        <w:rPr>
          <w:rFonts w:ascii="Calibri" w:hAnsi="Calibri"/>
        </w:rPr>
      </w:pPr>
      <w:r>
        <w:rPr>
          <w:rFonts w:ascii="Calibri" w:hAnsi="Calibri"/>
          <w:b/>
          <w:bCs/>
        </w:rPr>
        <w:lastRenderedPageBreak/>
        <w:t>s</w:t>
      </w:r>
      <w:r w:rsidR="00220915" w:rsidRPr="00257801">
        <w:rPr>
          <w:rFonts w:ascii="Calibri" w:hAnsi="Calibri"/>
          <w:b/>
          <w:bCs/>
        </w:rPr>
        <w:t>oučinnost se zadavatelem</w:t>
      </w:r>
      <w:r w:rsidR="00220915">
        <w:rPr>
          <w:rFonts w:ascii="Calibri" w:hAnsi="Calibri"/>
        </w:rPr>
        <w:t xml:space="preserve"> při veřejné soutěži na zhotovitele stavebního díla dle projektové dokumentace soutěžené touto výzvou např. zpracování odpovědí na dotazy uchazečů a na žádosti o dodatečné informace od uchazečů apod. a to do </w:t>
      </w:r>
      <w:r w:rsidR="00220915">
        <w:rPr>
          <w:rFonts w:ascii="Calibri" w:hAnsi="Calibri"/>
          <w:b/>
        </w:rPr>
        <w:t>2</w:t>
      </w:r>
      <w:r w:rsidR="00220915">
        <w:rPr>
          <w:rFonts w:ascii="Calibri" w:hAnsi="Calibri"/>
        </w:rPr>
        <w:t xml:space="preserve"> kalendářních dnů od doručení;</w:t>
      </w:r>
    </w:p>
    <w:p w14:paraId="2635834D" w14:textId="059B512A" w:rsidR="00220915" w:rsidRDefault="00220915" w:rsidP="00220915">
      <w:pPr>
        <w:numPr>
          <w:ilvl w:val="0"/>
          <w:numId w:val="12"/>
        </w:numPr>
        <w:suppressAutoHyphens w:val="0"/>
        <w:spacing w:line="280" w:lineRule="atLeast"/>
        <w:ind w:left="1134" w:hanging="283"/>
        <w:rPr>
          <w:rFonts w:ascii="Calibri" w:hAnsi="Calibri"/>
          <w:szCs w:val="22"/>
        </w:rPr>
      </w:pPr>
      <w:r w:rsidRPr="00257801">
        <w:rPr>
          <w:rFonts w:ascii="Calibri" w:hAnsi="Calibri"/>
          <w:b/>
          <w:bCs/>
          <w:szCs w:val="22"/>
        </w:rPr>
        <w:t>převod licenčních práv</w:t>
      </w:r>
      <w:r>
        <w:rPr>
          <w:rFonts w:ascii="Calibri" w:hAnsi="Calibri"/>
          <w:szCs w:val="22"/>
        </w:rPr>
        <w:t xml:space="preserve"> zpracované dokumentace </w:t>
      </w:r>
      <w:r w:rsidR="00683083">
        <w:rPr>
          <w:rFonts w:ascii="Calibri" w:hAnsi="Calibri"/>
          <w:szCs w:val="22"/>
        </w:rPr>
        <w:t>pro povolení záměru (dle bodu III.2.c)</w:t>
      </w:r>
      <w:r w:rsidR="00683083">
        <w:rPr>
          <w:rFonts w:ascii="Calibri" w:hAnsi="Calibri"/>
          <w:szCs w:val="22"/>
        </w:rPr>
        <w:t xml:space="preserve"> </w:t>
      </w:r>
      <w:r>
        <w:rPr>
          <w:rFonts w:ascii="Calibri" w:hAnsi="Calibri"/>
          <w:szCs w:val="22"/>
        </w:rPr>
        <w:t>na Obec Kobeřice</w:t>
      </w:r>
      <w:bookmarkEnd w:id="3"/>
      <w:bookmarkEnd w:id="4"/>
      <w:r w:rsidR="00AB4058">
        <w:rPr>
          <w:rFonts w:ascii="Calibri" w:hAnsi="Calibri"/>
          <w:szCs w:val="22"/>
        </w:rPr>
        <w:t>;</w:t>
      </w:r>
    </w:p>
    <w:p w14:paraId="40D6BBC0" w14:textId="67A2C49B" w:rsidR="00683083" w:rsidRPr="00683083" w:rsidRDefault="00683083" w:rsidP="00683083">
      <w:pPr>
        <w:numPr>
          <w:ilvl w:val="0"/>
          <w:numId w:val="12"/>
        </w:numPr>
        <w:suppressAutoHyphens w:val="0"/>
        <w:spacing w:line="280" w:lineRule="atLeast"/>
        <w:ind w:left="1134" w:hanging="283"/>
        <w:rPr>
          <w:rFonts w:ascii="Calibri" w:hAnsi="Calibri"/>
          <w:szCs w:val="22"/>
        </w:rPr>
      </w:pPr>
      <w:r w:rsidRPr="00257801">
        <w:rPr>
          <w:rFonts w:ascii="Calibri" w:hAnsi="Calibri"/>
          <w:b/>
          <w:bCs/>
          <w:szCs w:val="22"/>
        </w:rPr>
        <w:t>převod licenčních práv</w:t>
      </w:r>
      <w:r>
        <w:rPr>
          <w:rFonts w:ascii="Calibri" w:hAnsi="Calibri"/>
          <w:szCs w:val="22"/>
        </w:rPr>
        <w:t xml:space="preserve"> zpracované dokumentace pro </w:t>
      </w:r>
      <w:r>
        <w:rPr>
          <w:rFonts w:ascii="Calibri" w:hAnsi="Calibri"/>
          <w:szCs w:val="22"/>
        </w:rPr>
        <w:t>provádění stavby</w:t>
      </w:r>
      <w:r>
        <w:rPr>
          <w:rFonts w:ascii="Calibri" w:hAnsi="Calibri"/>
          <w:szCs w:val="22"/>
        </w:rPr>
        <w:t xml:space="preserve"> (dle bodu III.2.</w:t>
      </w:r>
      <w:r>
        <w:rPr>
          <w:rFonts w:ascii="Calibri" w:hAnsi="Calibri"/>
          <w:szCs w:val="22"/>
        </w:rPr>
        <w:t>f</w:t>
      </w:r>
      <w:r>
        <w:rPr>
          <w:rFonts w:ascii="Calibri" w:hAnsi="Calibri"/>
          <w:szCs w:val="22"/>
        </w:rPr>
        <w:t>) na Obec Kobeřice;</w:t>
      </w:r>
    </w:p>
    <w:p w14:paraId="0E73A6B9" w14:textId="7335CE56" w:rsidR="00CA656E" w:rsidRDefault="00CA656E" w:rsidP="00220915">
      <w:pPr>
        <w:numPr>
          <w:ilvl w:val="0"/>
          <w:numId w:val="12"/>
        </w:numPr>
        <w:suppressAutoHyphens w:val="0"/>
        <w:spacing w:line="280" w:lineRule="atLeast"/>
        <w:ind w:left="1134" w:hanging="283"/>
        <w:rPr>
          <w:rFonts w:ascii="Calibri" w:hAnsi="Calibri"/>
          <w:szCs w:val="22"/>
        </w:rPr>
      </w:pPr>
      <w:r>
        <w:rPr>
          <w:rFonts w:ascii="Calibri" w:hAnsi="Calibri"/>
          <w:b/>
          <w:bCs/>
          <w:szCs w:val="22"/>
        </w:rPr>
        <w:t xml:space="preserve">zajištění </w:t>
      </w:r>
      <w:r w:rsidR="00F8756F">
        <w:rPr>
          <w:rFonts w:ascii="Calibri" w:hAnsi="Calibri"/>
          <w:b/>
          <w:bCs/>
          <w:szCs w:val="22"/>
        </w:rPr>
        <w:t xml:space="preserve">výkonu </w:t>
      </w:r>
      <w:r>
        <w:rPr>
          <w:rFonts w:ascii="Calibri" w:hAnsi="Calibri"/>
          <w:b/>
          <w:bCs/>
          <w:szCs w:val="22"/>
        </w:rPr>
        <w:t>autorských práv</w:t>
      </w:r>
      <w:r w:rsidR="00F8756F">
        <w:rPr>
          <w:rFonts w:ascii="Calibri" w:hAnsi="Calibri"/>
          <w:szCs w:val="22"/>
        </w:rPr>
        <w:t xml:space="preserve"> </w:t>
      </w:r>
      <w:r>
        <w:rPr>
          <w:rFonts w:ascii="Calibri" w:hAnsi="Calibri"/>
          <w:szCs w:val="22"/>
        </w:rPr>
        <w:t xml:space="preserve">autora schválené studie Ing. Arch. Adama </w:t>
      </w:r>
      <w:proofErr w:type="spellStart"/>
      <w:r>
        <w:rPr>
          <w:rFonts w:ascii="Calibri" w:hAnsi="Calibri"/>
          <w:szCs w:val="22"/>
        </w:rPr>
        <w:t>Weczerka</w:t>
      </w:r>
      <w:proofErr w:type="spellEnd"/>
      <w:r w:rsidR="00E43DDA">
        <w:rPr>
          <w:rFonts w:ascii="Calibri" w:hAnsi="Calibri"/>
          <w:szCs w:val="22"/>
        </w:rPr>
        <w:t xml:space="preserve"> </w:t>
      </w:r>
      <w:r w:rsidR="00E435B0">
        <w:rPr>
          <w:rFonts w:ascii="Calibri" w:hAnsi="Calibri"/>
          <w:szCs w:val="22"/>
        </w:rPr>
        <w:t>pro stup</w:t>
      </w:r>
      <w:r w:rsidR="003C01CB">
        <w:rPr>
          <w:rFonts w:ascii="Calibri" w:hAnsi="Calibri"/>
          <w:szCs w:val="22"/>
        </w:rPr>
        <w:t>eň</w:t>
      </w:r>
      <w:r w:rsidR="00E435B0">
        <w:rPr>
          <w:rFonts w:ascii="Calibri" w:hAnsi="Calibri"/>
          <w:szCs w:val="22"/>
        </w:rPr>
        <w:t xml:space="preserve"> projektové dokumentace</w:t>
      </w:r>
      <w:r w:rsidR="003C01CB">
        <w:rPr>
          <w:rFonts w:ascii="Calibri" w:hAnsi="Calibri"/>
          <w:szCs w:val="22"/>
        </w:rPr>
        <w:t xml:space="preserve"> pro povolení záměru</w:t>
      </w:r>
      <w:r w:rsidR="00683083">
        <w:rPr>
          <w:rFonts w:ascii="Calibri" w:hAnsi="Calibri"/>
          <w:szCs w:val="22"/>
        </w:rPr>
        <w:t xml:space="preserve"> (dle bodu III.2.c)</w:t>
      </w:r>
    </w:p>
    <w:p w14:paraId="2C7D914D" w14:textId="6125F6AE" w:rsidR="00683083" w:rsidRDefault="00683083" w:rsidP="00220915">
      <w:pPr>
        <w:numPr>
          <w:ilvl w:val="0"/>
          <w:numId w:val="12"/>
        </w:numPr>
        <w:suppressAutoHyphens w:val="0"/>
        <w:spacing w:line="280" w:lineRule="atLeast"/>
        <w:ind w:left="1134" w:hanging="283"/>
        <w:rPr>
          <w:rFonts w:ascii="Calibri" w:hAnsi="Calibri"/>
          <w:szCs w:val="22"/>
        </w:rPr>
      </w:pPr>
      <w:r>
        <w:rPr>
          <w:rFonts w:ascii="Calibri" w:hAnsi="Calibri"/>
          <w:b/>
          <w:bCs/>
          <w:szCs w:val="22"/>
        </w:rPr>
        <w:t>zajištění výkonu autorských práv</w:t>
      </w:r>
      <w:r>
        <w:rPr>
          <w:rFonts w:ascii="Calibri" w:hAnsi="Calibri"/>
          <w:szCs w:val="22"/>
        </w:rPr>
        <w:t xml:space="preserve"> autora schválené studie Ing. Arch. Adama </w:t>
      </w:r>
      <w:proofErr w:type="spellStart"/>
      <w:r>
        <w:rPr>
          <w:rFonts w:ascii="Calibri" w:hAnsi="Calibri"/>
          <w:szCs w:val="22"/>
        </w:rPr>
        <w:t>Weczerka</w:t>
      </w:r>
      <w:proofErr w:type="spellEnd"/>
      <w:r>
        <w:rPr>
          <w:rFonts w:ascii="Calibri" w:hAnsi="Calibri"/>
          <w:szCs w:val="22"/>
        </w:rPr>
        <w:t xml:space="preserve"> pro stupeň projektové dokumentace pro </w:t>
      </w:r>
      <w:r>
        <w:rPr>
          <w:rFonts w:ascii="Calibri" w:hAnsi="Calibri"/>
          <w:szCs w:val="22"/>
        </w:rPr>
        <w:t>provádění stavby</w:t>
      </w:r>
      <w:r>
        <w:rPr>
          <w:rFonts w:ascii="Calibri" w:hAnsi="Calibri"/>
          <w:szCs w:val="22"/>
        </w:rPr>
        <w:t xml:space="preserve"> (dle bodu III.2.</w:t>
      </w:r>
      <w:r>
        <w:rPr>
          <w:rFonts w:ascii="Calibri" w:hAnsi="Calibri"/>
          <w:szCs w:val="22"/>
        </w:rPr>
        <w:t>f</w:t>
      </w:r>
      <w:r>
        <w:rPr>
          <w:rFonts w:ascii="Calibri" w:hAnsi="Calibri"/>
          <w:szCs w:val="22"/>
        </w:rPr>
        <w:t>)</w:t>
      </w:r>
    </w:p>
    <w:bookmarkEnd w:id="5"/>
    <w:p w14:paraId="0FC85B5C" w14:textId="77777777" w:rsidR="00220915" w:rsidRDefault="00220915" w:rsidP="003C01CB">
      <w:pPr>
        <w:pStyle w:val="Nadpis2"/>
        <w:numPr>
          <w:ilvl w:val="0"/>
          <w:numId w:val="0"/>
        </w:numPr>
        <w:rPr>
          <w:rFonts w:ascii="Calibri" w:hAnsi="Calibri"/>
        </w:rPr>
      </w:pPr>
    </w:p>
    <w:p w14:paraId="1465A095" w14:textId="77777777" w:rsidR="00220915" w:rsidRDefault="00220915" w:rsidP="00220915"/>
    <w:p w14:paraId="19CE2489" w14:textId="77777777" w:rsidR="00220915" w:rsidRDefault="00220915" w:rsidP="00220915">
      <w:pPr>
        <w:pStyle w:val="Nadpis2"/>
        <w:numPr>
          <w:ilvl w:val="0"/>
          <w:numId w:val="0"/>
        </w:numPr>
        <w:ind w:left="283"/>
        <w:jc w:val="center"/>
        <w:rPr>
          <w:rFonts w:ascii="Calibri" w:hAnsi="Calibri"/>
        </w:rPr>
      </w:pPr>
      <w:r>
        <w:rPr>
          <w:rFonts w:ascii="Calibri" w:hAnsi="Calibri"/>
        </w:rPr>
        <w:t>IV. DOBA PLNĚNÍ PŘEDMĚTU ZAKÁZKY</w:t>
      </w:r>
    </w:p>
    <w:p w14:paraId="145C5C49" w14:textId="77777777" w:rsidR="00220915" w:rsidRDefault="00220915" w:rsidP="00220915">
      <w:pPr>
        <w:pStyle w:val="Zkladntext"/>
        <w:tabs>
          <w:tab w:val="left" w:pos="426"/>
        </w:tabs>
        <w:spacing w:after="0"/>
        <w:ind w:firstLine="0"/>
        <w:rPr>
          <w:rFonts w:ascii="Calibri" w:hAnsi="Calibri"/>
          <w:bCs/>
          <w:szCs w:val="24"/>
        </w:rPr>
      </w:pPr>
    </w:p>
    <w:p w14:paraId="364D1F0F" w14:textId="77777777" w:rsidR="00220915" w:rsidRDefault="00220915" w:rsidP="00220915">
      <w:pPr>
        <w:numPr>
          <w:ilvl w:val="0"/>
          <w:numId w:val="7"/>
        </w:numPr>
        <w:tabs>
          <w:tab w:val="left" w:pos="360"/>
          <w:tab w:val="left" w:pos="426"/>
        </w:tabs>
        <w:ind w:left="360"/>
        <w:rPr>
          <w:rFonts w:ascii="Calibri" w:hAnsi="Calibri"/>
        </w:rPr>
      </w:pPr>
      <w:r>
        <w:rPr>
          <w:rFonts w:ascii="Calibri" w:hAnsi="Calibri"/>
        </w:rPr>
        <w:t>Zahájení prací: po uzavření smlouvy o dílo</w:t>
      </w:r>
    </w:p>
    <w:p w14:paraId="47AD4150" w14:textId="70C40CA7" w:rsidR="00220915" w:rsidRDefault="00220915" w:rsidP="00220915">
      <w:pPr>
        <w:numPr>
          <w:ilvl w:val="0"/>
          <w:numId w:val="7"/>
        </w:numPr>
        <w:tabs>
          <w:tab w:val="left" w:pos="360"/>
          <w:tab w:val="left" w:pos="426"/>
        </w:tabs>
        <w:ind w:left="360"/>
        <w:rPr>
          <w:rFonts w:ascii="Calibri" w:hAnsi="Calibri"/>
        </w:rPr>
      </w:pPr>
      <w:r w:rsidRPr="00AF5F87">
        <w:rPr>
          <w:rFonts w:ascii="Calibri" w:hAnsi="Calibri"/>
        </w:rPr>
        <w:t>Termíny předání projektové dokumentace</w:t>
      </w:r>
      <w:r w:rsidR="001E251E">
        <w:rPr>
          <w:rFonts w:ascii="Calibri" w:hAnsi="Calibri"/>
        </w:rPr>
        <w:t>:</w:t>
      </w:r>
    </w:p>
    <w:p w14:paraId="1257100D" w14:textId="30FC52D5" w:rsidR="00220915" w:rsidRDefault="00220915" w:rsidP="00220915">
      <w:pPr>
        <w:numPr>
          <w:ilvl w:val="0"/>
          <w:numId w:val="14"/>
        </w:numPr>
        <w:tabs>
          <w:tab w:val="clear" w:pos="360"/>
          <w:tab w:val="num" w:pos="851"/>
        </w:tabs>
        <w:suppressAutoHyphens w:val="0"/>
        <w:ind w:left="851" w:hanging="284"/>
        <w:rPr>
          <w:rFonts w:ascii="Calibri" w:hAnsi="Calibri"/>
          <w:szCs w:val="22"/>
        </w:rPr>
      </w:pPr>
      <w:bookmarkStart w:id="6" w:name="_Hlk69821053"/>
      <w:r w:rsidRPr="00D9150E">
        <w:rPr>
          <w:rFonts w:ascii="Calibri" w:hAnsi="Calibri"/>
          <w:szCs w:val="22"/>
        </w:rPr>
        <w:t>dle bodu III. 2 a, b, c, e</w:t>
      </w:r>
      <w:r w:rsidR="00E435B0">
        <w:rPr>
          <w:rFonts w:ascii="Calibri" w:hAnsi="Calibri"/>
          <w:szCs w:val="22"/>
        </w:rPr>
        <w:t xml:space="preserve">, </w:t>
      </w:r>
      <w:r w:rsidR="00683083">
        <w:rPr>
          <w:rFonts w:ascii="Calibri" w:hAnsi="Calibri"/>
          <w:szCs w:val="22"/>
        </w:rPr>
        <w:t>j, l</w:t>
      </w:r>
      <w:r w:rsidRPr="00F8756F">
        <w:rPr>
          <w:rFonts w:ascii="Calibri" w:hAnsi="Calibri"/>
          <w:szCs w:val="22"/>
        </w:rPr>
        <w:t xml:space="preserve">) (kompletní </w:t>
      </w:r>
      <w:r w:rsidR="003C01CB">
        <w:rPr>
          <w:rFonts w:ascii="Calibri" w:hAnsi="Calibri"/>
          <w:szCs w:val="22"/>
        </w:rPr>
        <w:t>DPZ</w:t>
      </w:r>
      <w:r w:rsidRPr="00F8756F">
        <w:rPr>
          <w:rFonts w:ascii="Calibri" w:hAnsi="Calibri"/>
          <w:szCs w:val="22"/>
        </w:rPr>
        <w:t xml:space="preserve"> </w:t>
      </w:r>
      <w:r w:rsidR="001E251E" w:rsidRPr="00F8756F">
        <w:rPr>
          <w:rFonts w:ascii="Calibri" w:hAnsi="Calibri"/>
          <w:szCs w:val="22"/>
        </w:rPr>
        <w:t>bez</w:t>
      </w:r>
      <w:r w:rsidRPr="00F8756F">
        <w:rPr>
          <w:rFonts w:ascii="Calibri" w:hAnsi="Calibri"/>
          <w:szCs w:val="22"/>
        </w:rPr>
        <w:t xml:space="preserve"> inženýrské činnosti</w:t>
      </w:r>
      <w:r w:rsidR="002D49CD" w:rsidRPr="00F8756F">
        <w:rPr>
          <w:rFonts w:ascii="Calibri" w:hAnsi="Calibri"/>
          <w:szCs w:val="22"/>
        </w:rPr>
        <w:t xml:space="preserve"> </w:t>
      </w:r>
      <w:r w:rsidR="00683083">
        <w:rPr>
          <w:rFonts w:ascii="Calibri" w:hAnsi="Calibri"/>
          <w:szCs w:val="22"/>
        </w:rPr>
        <w:t>+</w:t>
      </w:r>
      <w:r w:rsidR="002D49CD" w:rsidRPr="00F8756F">
        <w:rPr>
          <w:rFonts w:ascii="Calibri" w:hAnsi="Calibri"/>
          <w:szCs w:val="22"/>
        </w:rPr>
        <w:t xml:space="preserve"> autorská</w:t>
      </w:r>
      <w:r w:rsidR="00683083">
        <w:rPr>
          <w:rFonts w:ascii="Calibri" w:hAnsi="Calibri"/>
          <w:szCs w:val="22"/>
        </w:rPr>
        <w:t xml:space="preserve"> a licenční</w:t>
      </w:r>
      <w:r w:rsidR="002D49CD" w:rsidRPr="00F8756F">
        <w:rPr>
          <w:rFonts w:ascii="Calibri" w:hAnsi="Calibri"/>
          <w:szCs w:val="22"/>
        </w:rPr>
        <w:t xml:space="preserve"> práva</w:t>
      </w:r>
      <w:r w:rsidRPr="00F8756F">
        <w:rPr>
          <w:rFonts w:ascii="Calibri" w:hAnsi="Calibri"/>
          <w:szCs w:val="22"/>
        </w:rPr>
        <w:t>)</w:t>
      </w:r>
      <w:r w:rsidRPr="00D9150E">
        <w:rPr>
          <w:rFonts w:ascii="Calibri" w:hAnsi="Calibri"/>
          <w:szCs w:val="22"/>
        </w:rPr>
        <w:t xml:space="preserve"> </w:t>
      </w:r>
      <w:r w:rsidRPr="00D9150E">
        <w:rPr>
          <w:rFonts w:ascii="Calibri" w:hAnsi="Calibri"/>
          <w:b/>
          <w:szCs w:val="22"/>
        </w:rPr>
        <w:t xml:space="preserve">do </w:t>
      </w:r>
      <w:r w:rsidR="001128E1">
        <w:rPr>
          <w:rFonts w:ascii="Calibri" w:hAnsi="Calibri"/>
          <w:b/>
          <w:szCs w:val="22"/>
        </w:rPr>
        <w:t>90</w:t>
      </w:r>
      <w:r w:rsidRPr="00D9150E">
        <w:rPr>
          <w:rFonts w:ascii="Calibri" w:hAnsi="Calibri"/>
          <w:b/>
          <w:szCs w:val="22"/>
        </w:rPr>
        <w:t xml:space="preserve"> – ti kalendářních dnů</w:t>
      </w:r>
      <w:r w:rsidRPr="00D9150E">
        <w:rPr>
          <w:rFonts w:ascii="Calibri" w:hAnsi="Calibri"/>
          <w:szCs w:val="22"/>
        </w:rPr>
        <w:t xml:space="preserve"> od </w:t>
      </w:r>
      <w:r w:rsidR="001E251E">
        <w:rPr>
          <w:rFonts w:ascii="Calibri" w:hAnsi="Calibri"/>
          <w:szCs w:val="22"/>
        </w:rPr>
        <w:t xml:space="preserve">podpisu </w:t>
      </w:r>
      <w:r w:rsidR="00CA656E">
        <w:rPr>
          <w:rFonts w:ascii="Calibri" w:hAnsi="Calibri"/>
          <w:szCs w:val="22"/>
        </w:rPr>
        <w:t>této smlouvy o dílo</w:t>
      </w:r>
    </w:p>
    <w:p w14:paraId="3D1EA732" w14:textId="500042E6" w:rsidR="00220915" w:rsidRDefault="00220915" w:rsidP="00220915">
      <w:pPr>
        <w:numPr>
          <w:ilvl w:val="0"/>
          <w:numId w:val="14"/>
        </w:numPr>
        <w:tabs>
          <w:tab w:val="clear" w:pos="360"/>
          <w:tab w:val="num" w:pos="851"/>
        </w:tabs>
        <w:suppressAutoHyphens w:val="0"/>
        <w:ind w:left="851" w:hanging="284"/>
        <w:rPr>
          <w:rFonts w:ascii="Calibri" w:hAnsi="Calibri"/>
          <w:szCs w:val="22"/>
        </w:rPr>
      </w:pPr>
      <w:r>
        <w:rPr>
          <w:rFonts w:ascii="Calibri" w:hAnsi="Calibri"/>
          <w:szCs w:val="22"/>
        </w:rPr>
        <w:t xml:space="preserve">dle bodu III. A 2 </w:t>
      </w:r>
      <w:r w:rsidR="003C01CB">
        <w:rPr>
          <w:rFonts w:ascii="Calibri" w:hAnsi="Calibri"/>
          <w:szCs w:val="22"/>
        </w:rPr>
        <w:t>f</w:t>
      </w:r>
      <w:r>
        <w:rPr>
          <w:rFonts w:ascii="Calibri" w:hAnsi="Calibri"/>
          <w:szCs w:val="22"/>
        </w:rPr>
        <w:t xml:space="preserve">, </w:t>
      </w:r>
      <w:r w:rsidR="003C01CB">
        <w:rPr>
          <w:rFonts w:ascii="Calibri" w:hAnsi="Calibri"/>
          <w:szCs w:val="22"/>
        </w:rPr>
        <w:t>g</w:t>
      </w:r>
      <w:r>
        <w:rPr>
          <w:rFonts w:ascii="Calibri" w:hAnsi="Calibri"/>
          <w:szCs w:val="22"/>
        </w:rPr>
        <w:t xml:space="preserve">, </w:t>
      </w:r>
      <w:r w:rsidR="00683083">
        <w:rPr>
          <w:rFonts w:ascii="Calibri" w:hAnsi="Calibri"/>
          <w:szCs w:val="22"/>
        </w:rPr>
        <w:t>k, m</w:t>
      </w:r>
      <w:r>
        <w:rPr>
          <w:rFonts w:ascii="Calibri" w:hAnsi="Calibri"/>
          <w:szCs w:val="22"/>
        </w:rPr>
        <w:t xml:space="preserve">) (kompletní DPS + </w:t>
      </w:r>
      <w:proofErr w:type="gramStart"/>
      <w:r>
        <w:rPr>
          <w:rFonts w:ascii="Calibri" w:hAnsi="Calibri"/>
          <w:szCs w:val="22"/>
        </w:rPr>
        <w:t xml:space="preserve">autorská </w:t>
      </w:r>
      <w:r w:rsidR="00683083">
        <w:rPr>
          <w:rFonts w:ascii="Calibri" w:hAnsi="Calibri"/>
          <w:szCs w:val="22"/>
        </w:rPr>
        <w:t xml:space="preserve"> a</w:t>
      </w:r>
      <w:proofErr w:type="gramEnd"/>
      <w:r w:rsidR="00683083">
        <w:rPr>
          <w:rFonts w:ascii="Calibri" w:hAnsi="Calibri"/>
          <w:szCs w:val="22"/>
        </w:rPr>
        <w:t xml:space="preserve"> licenční </w:t>
      </w:r>
      <w:r>
        <w:rPr>
          <w:rFonts w:ascii="Calibri" w:hAnsi="Calibri"/>
          <w:szCs w:val="22"/>
        </w:rPr>
        <w:t xml:space="preserve">práva) do </w:t>
      </w:r>
      <w:r>
        <w:rPr>
          <w:rFonts w:ascii="Calibri" w:hAnsi="Calibri"/>
          <w:b/>
          <w:szCs w:val="22"/>
        </w:rPr>
        <w:t xml:space="preserve">60 – ti kalendářních dnů </w:t>
      </w:r>
      <w:r>
        <w:rPr>
          <w:rFonts w:ascii="Calibri" w:hAnsi="Calibri"/>
          <w:szCs w:val="22"/>
        </w:rPr>
        <w:t xml:space="preserve">od nabytí právní moci </w:t>
      </w:r>
      <w:r w:rsidR="00683083">
        <w:rPr>
          <w:rFonts w:ascii="Calibri" w:hAnsi="Calibri"/>
          <w:szCs w:val="22"/>
        </w:rPr>
        <w:t>Povolení záměru</w:t>
      </w:r>
    </w:p>
    <w:p w14:paraId="5C00F3DE" w14:textId="108E9986" w:rsidR="00220915" w:rsidRDefault="00220915" w:rsidP="00220915">
      <w:pPr>
        <w:numPr>
          <w:ilvl w:val="0"/>
          <w:numId w:val="14"/>
        </w:numPr>
        <w:tabs>
          <w:tab w:val="clear" w:pos="360"/>
          <w:tab w:val="num" w:pos="851"/>
        </w:tabs>
        <w:suppressAutoHyphens w:val="0"/>
        <w:ind w:left="851" w:hanging="284"/>
        <w:rPr>
          <w:rFonts w:ascii="Calibri" w:hAnsi="Calibri"/>
          <w:szCs w:val="22"/>
        </w:rPr>
      </w:pPr>
      <w:r>
        <w:rPr>
          <w:rFonts w:ascii="Calibri" w:hAnsi="Calibri"/>
          <w:szCs w:val="22"/>
        </w:rPr>
        <w:t xml:space="preserve">dle bodu III. A 2 </w:t>
      </w:r>
      <w:r w:rsidR="00683083">
        <w:rPr>
          <w:rFonts w:ascii="Calibri" w:hAnsi="Calibri"/>
          <w:szCs w:val="22"/>
        </w:rPr>
        <w:t>h</w:t>
      </w:r>
      <w:r>
        <w:rPr>
          <w:rFonts w:ascii="Calibri" w:hAnsi="Calibri"/>
          <w:szCs w:val="22"/>
        </w:rPr>
        <w:t xml:space="preserve">) (autorský dozor) </w:t>
      </w:r>
      <w:r>
        <w:rPr>
          <w:rFonts w:ascii="Calibri" w:hAnsi="Calibri"/>
          <w:b/>
          <w:szCs w:val="22"/>
        </w:rPr>
        <w:t>do kolaudace stavby</w:t>
      </w:r>
      <w:r w:rsidR="00683083">
        <w:rPr>
          <w:rFonts w:ascii="Calibri" w:hAnsi="Calibri"/>
          <w:b/>
          <w:szCs w:val="22"/>
        </w:rPr>
        <w:t xml:space="preserve"> či jiného povolení stavby</w:t>
      </w:r>
      <w:r>
        <w:rPr>
          <w:rFonts w:ascii="Calibri" w:hAnsi="Calibri"/>
          <w:szCs w:val="22"/>
        </w:rPr>
        <w:t xml:space="preserve">, nejdéle však do </w:t>
      </w:r>
      <w:r>
        <w:rPr>
          <w:rFonts w:ascii="Calibri" w:hAnsi="Calibri"/>
          <w:b/>
          <w:szCs w:val="22"/>
        </w:rPr>
        <w:t>31.12.202</w:t>
      </w:r>
      <w:r w:rsidR="00683083">
        <w:rPr>
          <w:rFonts w:ascii="Calibri" w:hAnsi="Calibri"/>
          <w:b/>
          <w:szCs w:val="22"/>
        </w:rPr>
        <w:t>8</w:t>
      </w:r>
    </w:p>
    <w:p w14:paraId="2B986929" w14:textId="6FAE666C" w:rsidR="00220915" w:rsidRDefault="00220915" w:rsidP="00220915">
      <w:pPr>
        <w:numPr>
          <w:ilvl w:val="0"/>
          <w:numId w:val="14"/>
        </w:numPr>
        <w:tabs>
          <w:tab w:val="clear" w:pos="360"/>
          <w:tab w:val="num" w:pos="851"/>
        </w:tabs>
        <w:suppressAutoHyphens w:val="0"/>
        <w:ind w:left="851" w:hanging="284"/>
        <w:rPr>
          <w:rFonts w:ascii="Calibri" w:hAnsi="Calibri"/>
          <w:szCs w:val="22"/>
        </w:rPr>
      </w:pPr>
      <w:r>
        <w:rPr>
          <w:rFonts w:ascii="Calibri" w:hAnsi="Calibri"/>
          <w:szCs w:val="22"/>
        </w:rPr>
        <w:t xml:space="preserve">dle bodu III. A 2 </w:t>
      </w:r>
      <w:r w:rsidR="00171828">
        <w:rPr>
          <w:rFonts w:ascii="Calibri" w:hAnsi="Calibri"/>
          <w:szCs w:val="22"/>
        </w:rPr>
        <w:t>i</w:t>
      </w:r>
      <w:r>
        <w:rPr>
          <w:rFonts w:ascii="Calibri" w:hAnsi="Calibri"/>
          <w:szCs w:val="22"/>
        </w:rPr>
        <w:t xml:space="preserve">) (součinnost při VŘ) </w:t>
      </w:r>
      <w:r>
        <w:rPr>
          <w:rFonts w:ascii="Calibri" w:hAnsi="Calibri"/>
          <w:b/>
          <w:szCs w:val="22"/>
        </w:rPr>
        <w:t>do konce výběrového řízení na zhotovitele stavby</w:t>
      </w:r>
      <w:r>
        <w:rPr>
          <w:rFonts w:ascii="Calibri" w:hAnsi="Calibri"/>
          <w:szCs w:val="22"/>
        </w:rPr>
        <w:t xml:space="preserve">, nejdéle však do </w:t>
      </w:r>
      <w:r>
        <w:rPr>
          <w:rFonts w:ascii="Calibri" w:hAnsi="Calibri"/>
          <w:b/>
          <w:szCs w:val="22"/>
        </w:rPr>
        <w:t>31.12.202</w:t>
      </w:r>
      <w:r w:rsidR="00683083">
        <w:rPr>
          <w:rFonts w:ascii="Calibri" w:hAnsi="Calibri"/>
          <w:b/>
          <w:szCs w:val="22"/>
        </w:rPr>
        <w:t>8</w:t>
      </w:r>
    </w:p>
    <w:bookmarkEnd w:id="6"/>
    <w:p w14:paraId="110717C0" w14:textId="77777777" w:rsidR="00220915" w:rsidRDefault="00220915" w:rsidP="00220915">
      <w:pPr>
        <w:ind w:left="851"/>
        <w:rPr>
          <w:rFonts w:ascii="Calibri" w:hAnsi="Calibri"/>
          <w:szCs w:val="22"/>
        </w:rPr>
      </w:pPr>
    </w:p>
    <w:p w14:paraId="5826C9A9" w14:textId="77777777" w:rsidR="00220915" w:rsidRDefault="00220915" w:rsidP="00220915">
      <w:pPr>
        <w:ind w:left="851"/>
        <w:rPr>
          <w:rFonts w:ascii="Calibri" w:hAnsi="Calibri"/>
          <w:szCs w:val="22"/>
        </w:rPr>
      </w:pPr>
    </w:p>
    <w:p w14:paraId="631338FA" w14:textId="0EA21FD2" w:rsidR="00220915" w:rsidRDefault="00220915" w:rsidP="00220915">
      <w:pPr>
        <w:pStyle w:val="Nadpis4"/>
        <w:rPr>
          <w:rFonts w:ascii="Calibri" w:hAnsi="Calibri"/>
          <w:szCs w:val="22"/>
        </w:rPr>
      </w:pPr>
      <w:r>
        <w:rPr>
          <w:rFonts w:ascii="Calibri" w:hAnsi="Calibri"/>
          <w:szCs w:val="22"/>
        </w:rPr>
        <w:t xml:space="preserve">V. POŽADAVKY NA </w:t>
      </w:r>
      <w:r w:rsidR="00957805">
        <w:rPr>
          <w:rFonts w:ascii="Calibri" w:hAnsi="Calibri"/>
          <w:szCs w:val="22"/>
        </w:rPr>
        <w:t>OBJEDNATELE</w:t>
      </w:r>
    </w:p>
    <w:p w14:paraId="737DADD4" w14:textId="77777777" w:rsidR="00220915" w:rsidRDefault="00220915" w:rsidP="00220915">
      <w:pPr>
        <w:rPr>
          <w:rFonts w:ascii="Calibri" w:hAnsi="Calibri"/>
          <w:szCs w:val="22"/>
        </w:rPr>
      </w:pPr>
    </w:p>
    <w:p w14:paraId="37828425" w14:textId="6812AEE0" w:rsidR="00220915" w:rsidRDefault="00957805" w:rsidP="00220915">
      <w:pPr>
        <w:numPr>
          <w:ilvl w:val="0"/>
          <w:numId w:val="16"/>
        </w:numPr>
        <w:tabs>
          <w:tab w:val="left" w:pos="426"/>
        </w:tabs>
        <w:ind w:left="284" w:hanging="284"/>
        <w:jc w:val="left"/>
        <w:rPr>
          <w:rFonts w:ascii="Calibri" w:hAnsi="Calibri"/>
          <w:szCs w:val="22"/>
        </w:rPr>
      </w:pPr>
      <w:r>
        <w:rPr>
          <w:rFonts w:ascii="Calibri" w:hAnsi="Calibri"/>
          <w:szCs w:val="22"/>
        </w:rPr>
        <w:t>Objednatel</w:t>
      </w:r>
      <w:r w:rsidR="00220915">
        <w:rPr>
          <w:rFonts w:ascii="Calibri" w:hAnsi="Calibri"/>
          <w:szCs w:val="22"/>
        </w:rPr>
        <w:t xml:space="preserve"> předá zhotoviteli </w:t>
      </w:r>
    </w:p>
    <w:p w14:paraId="25144919" w14:textId="0FD38C0C" w:rsidR="00220915" w:rsidRDefault="00220915" w:rsidP="00220915">
      <w:pPr>
        <w:numPr>
          <w:ilvl w:val="1"/>
          <w:numId w:val="16"/>
        </w:numPr>
        <w:ind w:hanging="1014"/>
        <w:jc w:val="left"/>
        <w:rPr>
          <w:rFonts w:ascii="Calibri" w:hAnsi="Calibri"/>
          <w:szCs w:val="22"/>
        </w:rPr>
      </w:pPr>
      <w:r>
        <w:rPr>
          <w:rFonts w:ascii="Calibri" w:hAnsi="Calibri"/>
          <w:szCs w:val="22"/>
        </w:rPr>
        <w:t>geodetické zaměření pozemk</w:t>
      </w:r>
      <w:r w:rsidR="001128E1">
        <w:rPr>
          <w:rFonts w:ascii="Calibri" w:hAnsi="Calibri"/>
          <w:szCs w:val="22"/>
        </w:rPr>
        <w:t>ů a sítí</w:t>
      </w:r>
      <w:r>
        <w:rPr>
          <w:rFonts w:ascii="Calibri" w:hAnsi="Calibri"/>
          <w:szCs w:val="22"/>
        </w:rPr>
        <w:t xml:space="preserve"> v místě stavby v dwg souboru</w:t>
      </w:r>
    </w:p>
    <w:p w14:paraId="0B2772C8" w14:textId="4F03ECAB" w:rsidR="00220915" w:rsidRPr="004E2DCA" w:rsidRDefault="00220915" w:rsidP="006B5DDE">
      <w:pPr>
        <w:ind w:left="1440"/>
        <w:jc w:val="left"/>
        <w:rPr>
          <w:rFonts w:ascii="Calibri" w:hAnsi="Calibri"/>
          <w:szCs w:val="22"/>
        </w:rPr>
      </w:pPr>
      <w:r w:rsidRPr="004E2DCA">
        <w:rPr>
          <w:rFonts w:ascii="Calibri" w:hAnsi="Calibri"/>
          <w:szCs w:val="22"/>
        </w:rPr>
        <w:t xml:space="preserve">                   </w:t>
      </w:r>
    </w:p>
    <w:p w14:paraId="036B08E0" w14:textId="77777777" w:rsidR="00220915" w:rsidRDefault="00220915" w:rsidP="00220915">
      <w:pPr>
        <w:pStyle w:val="Nadpis2"/>
        <w:numPr>
          <w:ilvl w:val="0"/>
          <w:numId w:val="0"/>
        </w:numPr>
        <w:jc w:val="center"/>
        <w:rPr>
          <w:rFonts w:ascii="Calibri" w:hAnsi="Calibri"/>
        </w:rPr>
      </w:pPr>
      <w:r>
        <w:rPr>
          <w:rFonts w:ascii="Calibri" w:hAnsi="Calibri"/>
          <w:szCs w:val="22"/>
        </w:rPr>
        <w:tab/>
      </w:r>
      <w:r>
        <w:rPr>
          <w:rFonts w:ascii="Calibri" w:hAnsi="Calibri"/>
          <w:szCs w:val="22"/>
        </w:rPr>
        <w:tab/>
      </w:r>
    </w:p>
    <w:p w14:paraId="3C401EEA" w14:textId="77777777" w:rsidR="00220915" w:rsidRDefault="00220915" w:rsidP="00220915">
      <w:pPr>
        <w:pStyle w:val="Nadpis2"/>
        <w:numPr>
          <w:ilvl w:val="0"/>
          <w:numId w:val="0"/>
        </w:numPr>
        <w:jc w:val="center"/>
        <w:rPr>
          <w:rFonts w:ascii="Calibri" w:hAnsi="Calibri"/>
        </w:rPr>
      </w:pPr>
      <w:r>
        <w:rPr>
          <w:rFonts w:ascii="Calibri" w:hAnsi="Calibri"/>
        </w:rPr>
        <w:t>VI. CENA DÍLA</w:t>
      </w:r>
    </w:p>
    <w:p w14:paraId="02EED0ED" w14:textId="77777777" w:rsidR="00220915" w:rsidRDefault="00220915" w:rsidP="00220915">
      <w:pPr>
        <w:pStyle w:val="Zpat"/>
        <w:tabs>
          <w:tab w:val="clear" w:pos="4536"/>
          <w:tab w:val="clear" w:pos="9072"/>
        </w:tabs>
        <w:rPr>
          <w:rFonts w:ascii="Calibri" w:hAnsi="Calibri"/>
          <w:szCs w:val="22"/>
        </w:rPr>
      </w:pPr>
    </w:p>
    <w:p w14:paraId="1ED1C660" w14:textId="77777777" w:rsidR="00220915" w:rsidRDefault="00220915" w:rsidP="00220915">
      <w:pPr>
        <w:pStyle w:val="Zpat"/>
        <w:numPr>
          <w:ilvl w:val="0"/>
          <w:numId w:val="2"/>
        </w:numPr>
        <w:tabs>
          <w:tab w:val="clear" w:pos="4536"/>
          <w:tab w:val="clear" w:pos="9072"/>
          <w:tab w:val="left" w:pos="360"/>
          <w:tab w:val="left" w:pos="426"/>
        </w:tabs>
        <w:ind w:left="360"/>
        <w:rPr>
          <w:rFonts w:ascii="Calibri" w:hAnsi="Calibri"/>
          <w:szCs w:val="22"/>
        </w:rPr>
      </w:pPr>
      <w:r>
        <w:rPr>
          <w:rFonts w:ascii="Calibri" w:hAnsi="Calibri"/>
          <w:szCs w:val="22"/>
        </w:rPr>
        <w:t>Smluvní strany se dohodly na pevné celkové ceně veřejné zakázky, která činí:</w:t>
      </w:r>
    </w:p>
    <w:p w14:paraId="70B42625" w14:textId="77777777" w:rsidR="00220915" w:rsidRDefault="00220915" w:rsidP="00220915">
      <w:pPr>
        <w:pStyle w:val="Zpat"/>
        <w:tabs>
          <w:tab w:val="left" w:pos="2268"/>
        </w:tabs>
        <w:ind w:left="360"/>
        <w:rPr>
          <w:rFonts w:ascii="Calibri" w:hAnsi="Calibri"/>
          <w:szCs w:val="22"/>
        </w:rPr>
      </w:pPr>
    </w:p>
    <w:p w14:paraId="4A283F0B" w14:textId="77777777" w:rsidR="00220915" w:rsidRDefault="00220915" w:rsidP="00220915">
      <w:pPr>
        <w:pStyle w:val="Zpat"/>
        <w:tabs>
          <w:tab w:val="left" w:pos="2268"/>
        </w:tabs>
        <w:ind w:left="360"/>
        <w:rPr>
          <w:rFonts w:ascii="Calibri" w:hAnsi="Calibri"/>
          <w:szCs w:val="22"/>
        </w:rPr>
      </w:pPr>
    </w:p>
    <w:tbl>
      <w:tblPr>
        <w:tblW w:w="9541" w:type="dxa"/>
        <w:jc w:val="center"/>
        <w:tblCellMar>
          <w:left w:w="70" w:type="dxa"/>
          <w:right w:w="70" w:type="dxa"/>
        </w:tblCellMar>
        <w:tblLook w:val="04A0" w:firstRow="1" w:lastRow="0" w:firstColumn="1" w:lastColumn="0" w:noHBand="0" w:noVBand="1"/>
      </w:tblPr>
      <w:tblGrid>
        <w:gridCol w:w="7607"/>
        <w:gridCol w:w="1934"/>
      </w:tblGrid>
      <w:tr w:rsidR="00220915" w:rsidRPr="00E24A3A" w14:paraId="5B2BABD7" w14:textId="77777777" w:rsidTr="006B5DDE">
        <w:trPr>
          <w:trHeight w:val="288"/>
          <w:jc w:val="center"/>
        </w:trPr>
        <w:tc>
          <w:tcPr>
            <w:tcW w:w="7607" w:type="dxa"/>
            <w:tcBorders>
              <w:top w:val="single" w:sz="4" w:space="0" w:color="auto"/>
              <w:left w:val="single" w:sz="4" w:space="0" w:color="auto"/>
              <w:bottom w:val="single" w:sz="4" w:space="0" w:color="auto"/>
              <w:right w:val="single" w:sz="4" w:space="0" w:color="auto"/>
            </w:tcBorders>
            <w:noWrap/>
            <w:vAlign w:val="center"/>
            <w:hideMark/>
          </w:tcPr>
          <w:p w14:paraId="05076E87" w14:textId="4ADF2CFC" w:rsidR="00220915" w:rsidRPr="00E24A3A" w:rsidRDefault="00220915" w:rsidP="001B3F11">
            <w:pPr>
              <w:suppressAutoHyphens w:val="0"/>
              <w:jc w:val="left"/>
              <w:rPr>
                <w:rFonts w:ascii="Calibri" w:hAnsi="Calibri" w:cs="Calibri"/>
                <w:b/>
                <w:bCs/>
                <w:color w:val="000000"/>
                <w:szCs w:val="22"/>
                <w:lang w:eastAsia="cs-CZ"/>
              </w:rPr>
            </w:pPr>
            <w:r w:rsidRPr="00E24A3A">
              <w:rPr>
                <w:rFonts w:ascii="Calibri" w:hAnsi="Calibri" w:cs="Calibri"/>
                <w:b/>
                <w:bCs/>
                <w:color w:val="000000"/>
                <w:szCs w:val="22"/>
                <w:lang w:eastAsia="cs-CZ"/>
              </w:rPr>
              <w:t xml:space="preserve">A. </w:t>
            </w:r>
            <w:r w:rsidR="00085764">
              <w:rPr>
                <w:rFonts w:ascii="Calibri" w:hAnsi="Calibri" w:cs="Calibri"/>
                <w:b/>
                <w:bCs/>
                <w:color w:val="000000"/>
                <w:szCs w:val="22"/>
                <w:lang w:eastAsia="cs-CZ"/>
              </w:rPr>
              <w:t>Vodní park</w:t>
            </w:r>
            <w:r w:rsidR="006B5DDE" w:rsidRPr="006B5DDE">
              <w:rPr>
                <w:rFonts w:ascii="Calibri" w:hAnsi="Calibri" w:cs="Calibri"/>
                <w:b/>
                <w:bCs/>
                <w:color w:val="000000"/>
                <w:szCs w:val="22"/>
                <w:lang w:eastAsia="cs-CZ"/>
              </w:rPr>
              <w:t xml:space="preserve"> v Kobeřicích</w:t>
            </w:r>
          </w:p>
        </w:tc>
        <w:tc>
          <w:tcPr>
            <w:tcW w:w="1934" w:type="dxa"/>
            <w:tcBorders>
              <w:top w:val="single" w:sz="4" w:space="0" w:color="auto"/>
              <w:left w:val="nil"/>
              <w:bottom w:val="single" w:sz="4" w:space="0" w:color="auto"/>
              <w:right w:val="single" w:sz="4" w:space="0" w:color="auto"/>
            </w:tcBorders>
            <w:noWrap/>
            <w:vAlign w:val="center"/>
            <w:hideMark/>
          </w:tcPr>
          <w:p w14:paraId="0927E93E" w14:textId="77777777" w:rsidR="00220915" w:rsidRPr="00E24A3A" w:rsidRDefault="00220915" w:rsidP="001B3F11">
            <w:pPr>
              <w:suppressAutoHyphens w:val="0"/>
              <w:jc w:val="center"/>
              <w:rPr>
                <w:rFonts w:ascii="Calibri" w:hAnsi="Calibri" w:cs="Calibri"/>
                <w:b/>
                <w:bCs/>
                <w:color w:val="000000"/>
                <w:szCs w:val="22"/>
                <w:lang w:eastAsia="cs-CZ"/>
              </w:rPr>
            </w:pPr>
            <w:r w:rsidRPr="00E24A3A">
              <w:rPr>
                <w:rFonts w:ascii="Calibri" w:hAnsi="Calibri" w:cs="Calibri"/>
                <w:b/>
                <w:bCs/>
                <w:color w:val="000000"/>
                <w:szCs w:val="22"/>
                <w:lang w:eastAsia="cs-CZ"/>
              </w:rPr>
              <w:t>Kč bez DPH</w:t>
            </w:r>
          </w:p>
        </w:tc>
      </w:tr>
      <w:tr w:rsidR="00AB4058" w:rsidRPr="00D9150E" w14:paraId="138C6288"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center"/>
          </w:tcPr>
          <w:p w14:paraId="356C396A" w14:textId="5C537725" w:rsidR="00AB4058" w:rsidRPr="00D9150E" w:rsidRDefault="00AB4058" w:rsidP="00AB4058">
            <w:pPr>
              <w:suppressAutoHyphens w:val="0"/>
              <w:rPr>
                <w:rFonts w:ascii="Calibri" w:eastAsia="Calibri" w:hAnsi="Calibri" w:cs="Calibri"/>
                <w:color w:val="000000"/>
                <w:szCs w:val="22"/>
                <w:lang w:eastAsia="cs-CZ"/>
              </w:rPr>
            </w:pPr>
            <w:r w:rsidRPr="00D9150E">
              <w:rPr>
                <w:rFonts w:ascii="Calibri" w:eastAsia="Calibri" w:hAnsi="Calibri" w:cs="Calibri"/>
                <w:color w:val="000000"/>
                <w:szCs w:val="22"/>
                <w:lang w:eastAsia="cs-CZ"/>
              </w:rPr>
              <w:t>a)</w:t>
            </w:r>
            <w:r w:rsidRPr="00D9150E">
              <w:rPr>
                <w:rFonts w:ascii="Times New Roman" w:eastAsia="Calibri" w:hAnsi="Times New Roman"/>
                <w:color w:val="000000"/>
                <w:sz w:val="14"/>
                <w:szCs w:val="14"/>
                <w:lang w:eastAsia="cs-CZ"/>
              </w:rPr>
              <w:t xml:space="preserve">    </w:t>
            </w:r>
            <w:r w:rsidRPr="00D9150E">
              <w:rPr>
                <w:rFonts w:ascii="Calibri" w:eastAsia="Calibri" w:hAnsi="Calibri" w:cs="Calibri"/>
                <w:color w:val="000000"/>
                <w:szCs w:val="22"/>
                <w:lang w:eastAsia="cs-CZ"/>
              </w:rPr>
              <w:t xml:space="preserve">ověření předaných podkladů v nezbytném rozsahu;  </w:t>
            </w:r>
          </w:p>
        </w:tc>
        <w:tc>
          <w:tcPr>
            <w:tcW w:w="1934" w:type="dxa"/>
            <w:tcBorders>
              <w:top w:val="nil"/>
              <w:left w:val="nil"/>
              <w:bottom w:val="single" w:sz="4" w:space="0" w:color="auto"/>
              <w:right w:val="single" w:sz="4" w:space="0" w:color="auto"/>
            </w:tcBorders>
            <w:noWrap/>
            <w:vAlign w:val="center"/>
          </w:tcPr>
          <w:p w14:paraId="13E356FA" w14:textId="666F4FD3" w:rsidR="00AB4058" w:rsidRPr="00D9150E" w:rsidRDefault="00AB4058" w:rsidP="00AB4058">
            <w:pPr>
              <w:suppressAutoHyphens w:val="0"/>
              <w:jc w:val="center"/>
              <w:rPr>
                <w:rFonts w:ascii="Calibri" w:hAnsi="Calibri" w:cs="Calibri"/>
                <w:color w:val="000000"/>
                <w:szCs w:val="22"/>
              </w:rPr>
            </w:pPr>
            <w:r w:rsidRPr="00C5292B">
              <w:rPr>
                <w:rFonts w:ascii="Calibri" w:hAnsi="Calibri" w:cs="Calibri"/>
                <w:color w:val="000000"/>
                <w:szCs w:val="22"/>
                <w:highlight w:val="yellow"/>
              </w:rPr>
              <w:t>XXX</w:t>
            </w:r>
          </w:p>
        </w:tc>
      </w:tr>
      <w:tr w:rsidR="00AB4058" w:rsidRPr="00D9150E" w14:paraId="72168578"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center"/>
            <w:hideMark/>
          </w:tcPr>
          <w:p w14:paraId="0BACA73E" w14:textId="7FDB050C" w:rsidR="00AB4058" w:rsidRPr="00D9150E" w:rsidRDefault="00AB4058" w:rsidP="00AB4058">
            <w:pPr>
              <w:suppressAutoHyphens w:val="0"/>
              <w:rPr>
                <w:rFonts w:ascii="Calibri" w:hAnsi="Calibri" w:cs="Calibri"/>
                <w:color w:val="000000"/>
                <w:szCs w:val="22"/>
                <w:lang w:eastAsia="cs-CZ"/>
              </w:rPr>
            </w:pPr>
            <w:r w:rsidRPr="00D9150E">
              <w:rPr>
                <w:rFonts w:ascii="Calibri" w:eastAsia="Calibri" w:hAnsi="Calibri" w:cs="Calibri"/>
                <w:color w:val="000000"/>
                <w:szCs w:val="22"/>
                <w:lang w:eastAsia="cs-CZ"/>
              </w:rPr>
              <w:t>b)</w:t>
            </w:r>
            <w:r w:rsidRPr="00D9150E">
              <w:rPr>
                <w:rFonts w:ascii="Times New Roman" w:eastAsia="Calibri" w:hAnsi="Times New Roman"/>
                <w:color w:val="000000"/>
                <w:sz w:val="14"/>
                <w:szCs w:val="14"/>
                <w:lang w:eastAsia="cs-CZ"/>
              </w:rPr>
              <w:t xml:space="preserve">   </w:t>
            </w:r>
            <w:r w:rsidRPr="006B5DDE">
              <w:rPr>
                <w:rFonts w:ascii="Calibri" w:eastAsia="Calibri" w:hAnsi="Calibri" w:cs="Calibri"/>
                <w:color w:val="000000"/>
                <w:szCs w:val="22"/>
                <w:lang w:eastAsia="cs-CZ"/>
              </w:rPr>
              <w:t>geodetické doměření objektů a jejich okolí v řešeném rozsahu včetně napojení na přilehlé komunikace a inženýrské sítě</w:t>
            </w:r>
            <w:r w:rsidRPr="00D9150E">
              <w:rPr>
                <w:rFonts w:ascii="Calibri" w:eastAsia="Calibri" w:hAnsi="Calibri" w:cs="Calibri"/>
                <w:color w:val="000000"/>
                <w:szCs w:val="22"/>
                <w:lang w:eastAsia="cs-CZ"/>
              </w:rPr>
              <w:t>;</w:t>
            </w:r>
          </w:p>
        </w:tc>
        <w:tc>
          <w:tcPr>
            <w:tcW w:w="1934" w:type="dxa"/>
            <w:tcBorders>
              <w:top w:val="nil"/>
              <w:left w:val="nil"/>
              <w:bottom w:val="single" w:sz="4" w:space="0" w:color="auto"/>
              <w:right w:val="single" w:sz="4" w:space="0" w:color="auto"/>
            </w:tcBorders>
            <w:noWrap/>
            <w:vAlign w:val="center"/>
            <w:hideMark/>
          </w:tcPr>
          <w:p w14:paraId="7998B2F6" w14:textId="24F6B716" w:rsidR="00AB4058" w:rsidRPr="00D9150E" w:rsidRDefault="00AB4058" w:rsidP="00AB4058">
            <w:pPr>
              <w:suppressAutoHyphens w:val="0"/>
              <w:jc w:val="center"/>
              <w:rPr>
                <w:rFonts w:ascii="Calibri" w:hAnsi="Calibri" w:cs="Calibri"/>
                <w:color w:val="000000"/>
                <w:szCs w:val="22"/>
                <w:lang w:eastAsia="cs-CZ"/>
              </w:rPr>
            </w:pPr>
            <w:r w:rsidRPr="00C5292B">
              <w:rPr>
                <w:rFonts w:ascii="Calibri" w:hAnsi="Calibri" w:cs="Calibri"/>
                <w:color w:val="000000"/>
                <w:szCs w:val="22"/>
                <w:highlight w:val="yellow"/>
              </w:rPr>
              <w:t>XXX</w:t>
            </w:r>
          </w:p>
        </w:tc>
      </w:tr>
      <w:tr w:rsidR="00AB4058" w:rsidRPr="00D9150E" w14:paraId="51CE7589"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center"/>
            <w:hideMark/>
          </w:tcPr>
          <w:p w14:paraId="650B4168" w14:textId="59B5F5F2" w:rsidR="00AB4058" w:rsidRPr="005F21D7" w:rsidRDefault="00AB4058" w:rsidP="00AB4058">
            <w:pPr>
              <w:suppressAutoHyphens w:val="0"/>
              <w:rPr>
                <w:rFonts w:ascii="Calibri" w:hAnsi="Calibri" w:cs="Calibri"/>
                <w:color w:val="000000"/>
                <w:szCs w:val="22"/>
                <w:lang w:eastAsia="cs-CZ"/>
              </w:rPr>
            </w:pPr>
            <w:r w:rsidRPr="005F21D7">
              <w:rPr>
                <w:rFonts w:ascii="Calibri" w:eastAsia="Calibri" w:hAnsi="Calibri" w:cs="Calibri"/>
                <w:color w:val="000000"/>
                <w:szCs w:val="22"/>
                <w:lang w:eastAsia="cs-CZ"/>
              </w:rPr>
              <w:t xml:space="preserve">c) </w:t>
            </w:r>
            <w:r w:rsidR="00683083" w:rsidRPr="005F21D7">
              <w:rPr>
                <w:rFonts w:ascii="Calibri" w:hAnsi="Calibri"/>
                <w:szCs w:val="22"/>
              </w:rPr>
              <w:t>zpracování projektové dokumentace pro povolení stavby (pro povolení záměru DPZ)</w:t>
            </w:r>
          </w:p>
        </w:tc>
        <w:tc>
          <w:tcPr>
            <w:tcW w:w="1934" w:type="dxa"/>
            <w:tcBorders>
              <w:top w:val="nil"/>
              <w:left w:val="nil"/>
              <w:bottom w:val="single" w:sz="4" w:space="0" w:color="auto"/>
              <w:right w:val="single" w:sz="4" w:space="0" w:color="auto"/>
            </w:tcBorders>
            <w:noWrap/>
            <w:vAlign w:val="center"/>
            <w:hideMark/>
          </w:tcPr>
          <w:p w14:paraId="7BD91383" w14:textId="07845222" w:rsidR="00AB4058" w:rsidRPr="00D9150E" w:rsidRDefault="00AB4058" w:rsidP="00AB4058">
            <w:pPr>
              <w:jc w:val="center"/>
              <w:rPr>
                <w:rFonts w:ascii="Calibri" w:hAnsi="Calibri" w:cs="Calibri"/>
                <w:color w:val="000000"/>
                <w:szCs w:val="22"/>
              </w:rPr>
            </w:pPr>
            <w:r w:rsidRPr="00C5292B">
              <w:rPr>
                <w:rFonts w:ascii="Calibri" w:hAnsi="Calibri" w:cs="Calibri"/>
                <w:color w:val="000000"/>
                <w:szCs w:val="22"/>
                <w:highlight w:val="yellow"/>
              </w:rPr>
              <w:t>XXX</w:t>
            </w:r>
          </w:p>
        </w:tc>
      </w:tr>
      <w:tr w:rsidR="00AB4058" w:rsidRPr="00D9150E" w14:paraId="1A55CF63"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center"/>
            <w:hideMark/>
          </w:tcPr>
          <w:p w14:paraId="787FE6CD" w14:textId="34A21034" w:rsidR="00AB4058" w:rsidRPr="005F21D7" w:rsidRDefault="00AB4058" w:rsidP="00AB4058">
            <w:pPr>
              <w:suppressAutoHyphens w:val="0"/>
              <w:rPr>
                <w:rFonts w:ascii="Calibri" w:hAnsi="Calibri" w:cs="Calibri"/>
                <w:color w:val="000000"/>
                <w:szCs w:val="22"/>
                <w:lang w:eastAsia="cs-CZ"/>
              </w:rPr>
            </w:pPr>
            <w:r w:rsidRPr="005F21D7">
              <w:rPr>
                <w:rFonts w:ascii="Calibri" w:eastAsia="Calibri" w:hAnsi="Calibri" w:cs="Calibri"/>
                <w:color w:val="000000"/>
                <w:szCs w:val="22"/>
                <w:lang w:eastAsia="cs-CZ"/>
              </w:rPr>
              <w:t>d)</w:t>
            </w:r>
            <w:r w:rsidRPr="005F21D7">
              <w:rPr>
                <w:rFonts w:ascii="Times New Roman" w:eastAsia="Calibri" w:hAnsi="Times New Roman"/>
                <w:color w:val="000000"/>
                <w:sz w:val="14"/>
                <w:szCs w:val="14"/>
                <w:lang w:eastAsia="cs-CZ"/>
              </w:rPr>
              <w:t>  </w:t>
            </w:r>
            <w:r w:rsidR="00683083" w:rsidRPr="005F21D7">
              <w:rPr>
                <w:rFonts w:ascii="Calibri" w:hAnsi="Calibri"/>
                <w:szCs w:val="22"/>
              </w:rPr>
              <w:t>inženýrská činnost – projednání povolení záměru</w:t>
            </w:r>
            <w:r w:rsidRPr="005F21D7">
              <w:rPr>
                <w:rFonts w:ascii="Calibri" w:eastAsia="Calibri" w:hAnsi="Calibri" w:cs="Calibri"/>
                <w:color w:val="000000"/>
                <w:szCs w:val="22"/>
                <w:lang w:eastAsia="cs-CZ"/>
              </w:rPr>
              <w:t>;</w:t>
            </w:r>
          </w:p>
        </w:tc>
        <w:tc>
          <w:tcPr>
            <w:tcW w:w="1934" w:type="dxa"/>
            <w:tcBorders>
              <w:top w:val="nil"/>
              <w:left w:val="nil"/>
              <w:bottom w:val="single" w:sz="4" w:space="0" w:color="auto"/>
              <w:right w:val="single" w:sz="4" w:space="0" w:color="auto"/>
            </w:tcBorders>
            <w:noWrap/>
            <w:vAlign w:val="center"/>
            <w:hideMark/>
          </w:tcPr>
          <w:p w14:paraId="5DC6451A" w14:textId="5D10B6B5" w:rsidR="00AB4058" w:rsidRPr="00D9150E" w:rsidRDefault="00AB4058" w:rsidP="00AB4058">
            <w:pPr>
              <w:jc w:val="center"/>
              <w:rPr>
                <w:rFonts w:ascii="Calibri" w:hAnsi="Calibri" w:cs="Calibri"/>
                <w:color w:val="000000"/>
                <w:szCs w:val="22"/>
              </w:rPr>
            </w:pPr>
            <w:r w:rsidRPr="00C5292B">
              <w:rPr>
                <w:rFonts w:ascii="Calibri" w:hAnsi="Calibri" w:cs="Calibri"/>
                <w:color w:val="000000"/>
                <w:szCs w:val="22"/>
                <w:highlight w:val="yellow"/>
              </w:rPr>
              <w:t>XXX</w:t>
            </w:r>
          </w:p>
        </w:tc>
      </w:tr>
      <w:tr w:rsidR="00AB4058" w:rsidRPr="00D9150E" w14:paraId="552A9297"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center"/>
            <w:hideMark/>
          </w:tcPr>
          <w:p w14:paraId="6901D3BE" w14:textId="218C493B" w:rsidR="00AB4058" w:rsidRPr="00D9150E" w:rsidRDefault="00AB4058" w:rsidP="00AB4058">
            <w:pPr>
              <w:suppressAutoHyphens w:val="0"/>
              <w:rPr>
                <w:rFonts w:ascii="Calibri" w:hAnsi="Calibri" w:cs="Calibri"/>
                <w:color w:val="000000"/>
                <w:szCs w:val="22"/>
                <w:lang w:eastAsia="cs-CZ"/>
              </w:rPr>
            </w:pPr>
            <w:r w:rsidRPr="00D9150E">
              <w:rPr>
                <w:rFonts w:ascii="Calibri" w:eastAsia="Calibri" w:hAnsi="Calibri" w:cs="Calibri"/>
                <w:color w:val="000000"/>
                <w:szCs w:val="22"/>
                <w:lang w:eastAsia="cs-CZ"/>
              </w:rPr>
              <w:t>e)</w:t>
            </w:r>
            <w:r w:rsidRPr="00D9150E">
              <w:rPr>
                <w:rFonts w:ascii="Times New Roman" w:eastAsia="Calibri" w:hAnsi="Times New Roman"/>
                <w:color w:val="000000"/>
                <w:sz w:val="14"/>
                <w:szCs w:val="14"/>
                <w:lang w:eastAsia="cs-CZ"/>
              </w:rPr>
              <w:t xml:space="preserve">   </w:t>
            </w:r>
            <w:r w:rsidRPr="00D9150E">
              <w:rPr>
                <w:rFonts w:ascii="Calibri" w:eastAsia="Calibri" w:hAnsi="Calibri" w:cs="Calibri"/>
                <w:color w:val="000000"/>
                <w:szCs w:val="22"/>
                <w:lang w:eastAsia="cs-CZ"/>
              </w:rPr>
              <w:t xml:space="preserve">Tisk dokumentace dle bodu c) </w:t>
            </w:r>
          </w:p>
        </w:tc>
        <w:tc>
          <w:tcPr>
            <w:tcW w:w="1934" w:type="dxa"/>
            <w:tcBorders>
              <w:top w:val="nil"/>
              <w:left w:val="nil"/>
              <w:bottom w:val="single" w:sz="4" w:space="0" w:color="auto"/>
              <w:right w:val="single" w:sz="4" w:space="0" w:color="auto"/>
            </w:tcBorders>
            <w:noWrap/>
            <w:vAlign w:val="center"/>
            <w:hideMark/>
          </w:tcPr>
          <w:p w14:paraId="06250482" w14:textId="1D8B8C52" w:rsidR="00AB4058" w:rsidRPr="00D9150E" w:rsidRDefault="00AB4058" w:rsidP="00AB4058">
            <w:pPr>
              <w:jc w:val="center"/>
              <w:rPr>
                <w:rFonts w:ascii="Calibri" w:hAnsi="Calibri" w:cs="Calibri"/>
                <w:color w:val="000000"/>
                <w:szCs w:val="22"/>
              </w:rPr>
            </w:pPr>
            <w:r w:rsidRPr="00C5292B">
              <w:rPr>
                <w:rFonts w:ascii="Calibri" w:hAnsi="Calibri" w:cs="Calibri"/>
                <w:color w:val="000000"/>
                <w:szCs w:val="22"/>
                <w:highlight w:val="yellow"/>
              </w:rPr>
              <w:t>XXX</w:t>
            </w:r>
          </w:p>
        </w:tc>
      </w:tr>
      <w:tr w:rsidR="00AB4058" w:rsidRPr="00D9150E" w14:paraId="1463AD86"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center"/>
            <w:hideMark/>
          </w:tcPr>
          <w:p w14:paraId="5D46A0DE" w14:textId="54236836" w:rsidR="00AB4058" w:rsidRPr="00D9150E" w:rsidRDefault="00AB4058" w:rsidP="00AB4058">
            <w:pPr>
              <w:suppressAutoHyphens w:val="0"/>
              <w:rPr>
                <w:rFonts w:ascii="Calibri" w:hAnsi="Calibri" w:cs="Calibri"/>
                <w:color w:val="000000"/>
                <w:szCs w:val="22"/>
                <w:lang w:eastAsia="cs-CZ"/>
              </w:rPr>
            </w:pPr>
            <w:bookmarkStart w:id="7" w:name="RANGE!A7"/>
            <w:r w:rsidRPr="00D9150E">
              <w:rPr>
                <w:rFonts w:ascii="Calibri" w:eastAsia="Calibri" w:hAnsi="Calibri" w:cs="Calibri"/>
                <w:color w:val="000000"/>
                <w:szCs w:val="22"/>
                <w:lang w:eastAsia="cs-CZ"/>
              </w:rPr>
              <w:lastRenderedPageBreak/>
              <w:t>f)</w:t>
            </w:r>
            <w:r w:rsidRPr="00D9150E">
              <w:rPr>
                <w:rFonts w:ascii="Times New Roman" w:eastAsia="Calibri" w:hAnsi="Times New Roman"/>
                <w:color w:val="000000"/>
                <w:sz w:val="14"/>
                <w:szCs w:val="14"/>
                <w:lang w:eastAsia="cs-CZ"/>
              </w:rPr>
              <w:t xml:space="preserve">     </w:t>
            </w:r>
            <w:r w:rsidR="005F21D7" w:rsidRPr="00D9150E">
              <w:rPr>
                <w:rFonts w:ascii="Calibri" w:hAnsi="Calibri"/>
                <w:szCs w:val="22"/>
              </w:rPr>
              <w:t>zpracování projektové dokumentace v rozsahu pro provádění stavby (DPS</w:t>
            </w:r>
            <w:r w:rsidRPr="00D9150E">
              <w:rPr>
                <w:rFonts w:ascii="Calibri" w:hAnsi="Calibri"/>
                <w:szCs w:val="22"/>
              </w:rPr>
              <w:t>)</w:t>
            </w:r>
            <w:r>
              <w:rPr>
                <w:rFonts w:ascii="Calibri" w:hAnsi="Calibri"/>
                <w:szCs w:val="22"/>
              </w:rPr>
              <w:t>;</w:t>
            </w:r>
            <w:r w:rsidRPr="00D9150E">
              <w:rPr>
                <w:rFonts w:ascii="Calibri" w:eastAsia="Calibri" w:hAnsi="Calibri" w:cs="Calibri"/>
                <w:color w:val="000000"/>
                <w:szCs w:val="22"/>
                <w:lang w:eastAsia="cs-CZ"/>
              </w:rPr>
              <w:t xml:space="preserve"> </w:t>
            </w:r>
            <w:bookmarkEnd w:id="7"/>
          </w:p>
        </w:tc>
        <w:tc>
          <w:tcPr>
            <w:tcW w:w="1934" w:type="dxa"/>
            <w:tcBorders>
              <w:top w:val="nil"/>
              <w:left w:val="nil"/>
              <w:bottom w:val="single" w:sz="4" w:space="0" w:color="auto"/>
              <w:right w:val="single" w:sz="4" w:space="0" w:color="auto"/>
            </w:tcBorders>
            <w:noWrap/>
            <w:vAlign w:val="center"/>
            <w:hideMark/>
          </w:tcPr>
          <w:p w14:paraId="799641B5" w14:textId="56524F9D" w:rsidR="00AB4058" w:rsidRPr="00D9150E" w:rsidRDefault="00AB4058" w:rsidP="00AB4058">
            <w:pPr>
              <w:jc w:val="center"/>
              <w:rPr>
                <w:rFonts w:ascii="Calibri" w:hAnsi="Calibri" w:cs="Calibri"/>
                <w:color w:val="000000"/>
                <w:szCs w:val="22"/>
              </w:rPr>
            </w:pPr>
            <w:r w:rsidRPr="00C5292B">
              <w:rPr>
                <w:rFonts w:ascii="Calibri" w:hAnsi="Calibri" w:cs="Calibri"/>
                <w:color w:val="000000"/>
                <w:szCs w:val="22"/>
                <w:highlight w:val="yellow"/>
              </w:rPr>
              <w:t>XXX</w:t>
            </w:r>
          </w:p>
        </w:tc>
      </w:tr>
      <w:tr w:rsidR="00AB4058" w:rsidRPr="00D9150E" w14:paraId="288C3482"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center"/>
            <w:hideMark/>
          </w:tcPr>
          <w:p w14:paraId="4F04AF64" w14:textId="16B398D3" w:rsidR="00AB4058" w:rsidRPr="00D9150E" w:rsidRDefault="00AB4058" w:rsidP="00AB4058">
            <w:pPr>
              <w:suppressAutoHyphens w:val="0"/>
              <w:rPr>
                <w:rFonts w:ascii="Calibri" w:hAnsi="Calibri" w:cs="Calibri"/>
                <w:color w:val="000000"/>
                <w:szCs w:val="22"/>
                <w:lang w:eastAsia="cs-CZ"/>
              </w:rPr>
            </w:pPr>
            <w:r w:rsidRPr="00D9150E">
              <w:rPr>
                <w:rFonts w:ascii="Calibri" w:eastAsia="Calibri" w:hAnsi="Calibri" w:cs="Calibri"/>
                <w:color w:val="000000"/>
                <w:szCs w:val="22"/>
                <w:lang w:eastAsia="cs-CZ"/>
              </w:rPr>
              <w:t>g)</w:t>
            </w:r>
            <w:r w:rsidRPr="00D9150E">
              <w:rPr>
                <w:rFonts w:ascii="Times New Roman" w:eastAsia="Calibri" w:hAnsi="Times New Roman"/>
                <w:color w:val="000000"/>
                <w:sz w:val="14"/>
                <w:szCs w:val="14"/>
                <w:lang w:eastAsia="cs-CZ"/>
              </w:rPr>
              <w:t xml:space="preserve">    </w:t>
            </w:r>
            <w:r w:rsidR="005F21D7" w:rsidRPr="00D9150E">
              <w:rPr>
                <w:rFonts w:ascii="Calibri" w:eastAsia="Calibri" w:hAnsi="Calibri" w:cs="Calibri"/>
                <w:color w:val="000000"/>
                <w:szCs w:val="22"/>
                <w:lang w:eastAsia="cs-CZ"/>
              </w:rPr>
              <w:t>Tisk dokumentace dle bodu f);</w:t>
            </w:r>
          </w:p>
        </w:tc>
        <w:tc>
          <w:tcPr>
            <w:tcW w:w="1934" w:type="dxa"/>
            <w:tcBorders>
              <w:top w:val="nil"/>
              <w:left w:val="nil"/>
              <w:bottom w:val="single" w:sz="4" w:space="0" w:color="auto"/>
              <w:right w:val="single" w:sz="4" w:space="0" w:color="auto"/>
            </w:tcBorders>
            <w:noWrap/>
            <w:vAlign w:val="center"/>
            <w:hideMark/>
          </w:tcPr>
          <w:p w14:paraId="01C974A3" w14:textId="5CB76618" w:rsidR="00AB4058" w:rsidRPr="00D9150E" w:rsidRDefault="00AB4058" w:rsidP="00AB4058">
            <w:pPr>
              <w:jc w:val="center"/>
              <w:rPr>
                <w:rFonts w:ascii="Calibri" w:hAnsi="Calibri" w:cs="Calibri"/>
                <w:color w:val="000000"/>
                <w:szCs w:val="22"/>
              </w:rPr>
            </w:pPr>
            <w:r w:rsidRPr="00C5292B">
              <w:rPr>
                <w:rFonts w:ascii="Calibri" w:hAnsi="Calibri" w:cs="Calibri"/>
                <w:color w:val="000000"/>
                <w:szCs w:val="22"/>
                <w:highlight w:val="yellow"/>
              </w:rPr>
              <w:t>XXX</w:t>
            </w:r>
          </w:p>
        </w:tc>
      </w:tr>
      <w:tr w:rsidR="00AB4058" w:rsidRPr="00D9150E" w14:paraId="5B86A78E"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center"/>
            <w:hideMark/>
          </w:tcPr>
          <w:p w14:paraId="25C727E9" w14:textId="763C44EF" w:rsidR="00AB4058" w:rsidRPr="00D9150E" w:rsidRDefault="00AB4058" w:rsidP="00AB4058">
            <w:pPr>
              <w:suppressAutoHyphens w:val="0"/>
              <w:rPr>
                <w:rFonts w:ascii="Calibri" w:hAnsi="Calibri" w:cs="Calibri"/>
                <w:color w:val="000000"/>
                <w:szCs w:val="22"/>
                <w:lang w:eastAsia="cs-CZ"/>
              </w:rPr>
            </w:pPr>
            <w:r w:rsidRPr="00D9150E">
              <w:rPr>
                <w:rFonts w:ascii="Calibri" w:eastAsia="Calibri" w:hAnsi="Calibri" w:cs="Calibri"/>
                <w:color w:val="000000"/>
                <w:szCs w:val="22"/>
                <w:lang w:eastAsia="cs-CZ"/>
              </w:rPr>
              <w:t>h)</w:t>
            </w:r>
            <w:r w:rsidRPr="00D9150E">
              <w:rPr>
                <w:rFonts w:ascii="Times New Roman" w:eastAsia="Calibri" w:hAnsi="Times New Roman"/>
                <w:color w:val="000000"/>
                <w:sz w:val="14"/>
                <w:szCs w:val="14"/>
                <w:lang w:eastAsia="cs-CZ"/>
              </w:rPr>
              <w:t xml:space="preserve">   </w:t>
            </w:r>
            <w:r w:rsidR="005F21D7" w:rsidRPr="00D9150E">
              <w:rPr>
                <w:rFonts w:ascii="Calibri" w:hAnsi="Calibri" w:cs="Calibri"/>
                <w:color w:val="000000"/>
                <w:szCs w:val="22"/>
                <w:lang w:eastAsia="cs-CZ"/>
              </w:rPr>
              <w:t xml:space="preserve">Autorský dozor po dobu provádění stavby – předpokládá se v rozsahu </w:t>
            </w:r>
            <w:r w:rsidR="005F21D7" w:rsidRPr="00D9150E">
              <w:rPr>
                <w:rFonts w:ascii="Calibri" w:hAnsi="Calibri" w:cs="Calibri"/>
                <w:b/>
                <w:bCs/>
                <w:color w:val="000000"/>
                <w:szCs w:val="22"/>
                <w:lang w:eastAsia="cs-CZ"/>
              </w:rPr>
              <w:t>1</w:t>
            </w:r>
            <w:r w:rsidR="005F21D7">
              <w:rPr>
                <w:rFonts w:ascii="Calibri" w:hAnsi="Calibri" w:cs="Calibri"/>
                <w:b/>
                <w:bCs/>
                <w:color w:val="000000"/>
                <w:szCs w:val="22"/>
                <w:lang w:eastAsia="cs-CZ"/>
              </w:rPr>
              <w:t>2</w:t>
            </w:r>
            <w:r w:rsidR="005F21D7" w:rsidRPr="00D9150E">
              <w:rPr>
                <w:rFonts w:ascii="Calibri" w:hAnsi="Calibri" w:cs="Calibri"/>
                <w:b/>
                <w:bCs/>
                <w:color w:val="000000"/>
                <w:szCs w:val="22"/>
                <w:lang w:eastAsia="cs-CZ"/>
              </w:rPr>
              <w:t>0 h</w:t>
            </w:r>
            <w:r w:rsidR="005F21D7" w:rsidRPr="00D9150E">
              <w:rPr>
                <w:rFonts w:ascii="Calibri" w:hAnsi="Calibri" w:cs="Calibri"/>
                <w:color w:val="000000"/>
                <w:szCs w:val="22"/>
                <w:lang w:eastAsia="cs-CZ"/>
              </w:rPr>
              <w:t xml:space="preserve"> na stavbě</w:t>
            </w:r>
            <w:r w:rsidRPr="00D9150E">
              <w:rPr>
                <w:rFonts w:ascii="Calibri" w:eastAsia="Calibri" w:hAnsi="Calibri" w:cs="Calibri"/>
                <w:color w:val="000000"/>
                <w:szCs w:val="22"/>
                <w:lang w:eastAsia="cs-CZ"/>
              </w:rPr>
              <w:t>;</w:t>
            </w:r>
          </w:p>
        </w:tc>
        <w:tc>
          <w:tcPr>
            <w:tcW w:w="1934" w:type="dxa"/>
            <w:tcBorders>
              <w:top w:val="nil"/>
              <w:left w:val="nil"/>
              <w:bottom w:val="single" w:sz="4" w:space="0" w:color="auto"/>
              <w:right w:val="single" w:sz="4" w:space="0" w:color="auto"/>
            </w:tcBorders>
            <w:noWrap/>
            <w:vAlign w:val="center"/>
            <w:hideMark/>
          </w:tcPr>
          <w:p w14:paraId="6452E777" w14:textId="2E0CB758" w:rsidR="00AB4058" w:rsidRPr="00D9150E" w:rsidRDefault="00AB4058" w:rsidP="00AB4058">
            <w:pPr>
              <w:jc w:val="center"/>
              <w:rPr>
                <w:rFonts w:ascii="Calibri" w:hAnsi="Calibri" w:cs="Calibri"/>
                <w:color w:val="000000"/>
                <w:szCs w:val="22"/>
              </w:rPr>
            </w:pPr>
            <w:r w:rsidRPr="00C5292B">
              <w:rPr>
                <w:rFonts w:ascii="Calibri" w:hAnsi="Calibri" w:cs="Calibri"/>
                <w:color w:val="000000"/>
                <w:szCs w:val="22"/>
                <w:highlight w:val="yellow"/>
              </w:rPr>
              <w:t>XXX</w:t>
            </w:r>
          </w:p>
        </w:tc>
      </w:tr>
      <w:tr w:rsidR="00AB4058" w:rsidRPr="00D9150E" w14:paraId="6EAAB272"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center"/>
            <w:hideMark/>
          </w:tcPr>
          <w:p w14:paraId="57D6DEEE" w14:textId="3FFA476C" w:rsidR="00AB4058" w:rsidRPr="00D9150E" w:rsidRDefault="00AB4058" w:rsidP="00AB4058">
            <w:pPr>
              <w:suppressAutoHyphens w:val="0"/>
              <w:rPr>
                <w:rFonts w:ascii="Calibri" w:hAnsi="Calibri" w:cs="Calibri"/>
                <w:color w:val="000000"/>
                <w:szCs w:val="22"/>
                <w:lang w:eastAsia="cs-CZ"/>
              </w:rPr>
            </w:pPr>
            <w:r w:rsidRPr="00D9150E">
              <w:rPr>
                <w:rFonts w:ascii="Calibri" w:eastAsia="Calibri" w:hAnsi="Calibri" w:cs="Calibri"/>
                <w:color w:val="000000"/>
                <w:szCs w:val="22"/>
                <w:lang w:eastAsia="cs-CZ"/>
              </w:rPr>
              <w:t>i)</w:t>
            </w:r>
            <w:r w:rsidRPr="00D9150E">
              <w:rPr>
                <w:rFonts w:ascii="Times New Roman" w:eastAsia="Calibri" w:hAnsi="Times New Roman"/>
                <w:color w:val="000000"/>
                <w:sz w:val="14"/>
                <w:szCs w:val="14"/>
                <w:lang w:eastAsia="cs-CZ"/>
              </w:rPr>
              <w:t>    </w:t>
            </w:r>
            <w:r w:rsidR="005F21D7" w:rsidRPr="00D9150E">
              <w:rPr>
                <w:rFonts w:ascii="Calibri" w:eastAsia="Calibri" w:hAnsi="Calibri" w:cs="Calibri"/>
                <w:color w:val="000000"/>
                <w:szCs w:val="22"/>
                <w:lang w:eastAsia="cs-CZ"/>
              </w:rPr>
              <w:t xml:space="preserve">Součinnost se zadavatelem při veřejné soutěži na zhotovitele stavebního díla dle projektové dokumentace soutěžené touto výzvou např. zpracování odpovědí na dotazy uchazečů a na žádosti o dodatečné informace od uchazečů apod. a to do </w:t>
            </w:r>
            <w:r w:rsidR="005F21D7" w:rsidRPr="00D9150E">
              <w:rPr>
                <w:rFonts w:ascii="Calibri" w:eastAsia="Calibri" w:hAnsi="Calibri" w:cs="Calibri"/>
                <w:b/>
                <w:bCs/>
                <w:color w:val="000000"/>
                <w:szCs w:val="22"/>
                <w:lang w:eastAsia="cs-CZ"/>
              </w:rPr>
              <w:t>2</w:t>
            </w:r>
            <w:r w:rsidR="005F21D7" w:rsidRPr="00D9150E">
              <w:rPr>
                <w:rFonts w:ascii="Calibri" w:eastAsia="Calibri" w:hAnsi="Calibri" w:cs="Calibri"/>
                <w:color w:val="000000"/>
                <w:szCs w:val="22"/>
                <w:lang w:eastAsia="cs-CZ"/>
              </w:rPr>
              <w:t xml:space="preserve"> kalendářních dnů od doručení;</w:t>
            </w:r>
          </w:p>
        </w:tc>
        <w:tc>
          <w:tcPr>
            <w:tcW w:w="1934" w:type="dxa"/>
            <w:tcBorders>
              <w:top w:val="nil"/>
              <w:left w:val="nil"/>
              <w:bottom w:val="single" w:sz="4" w:space="0" w:color="auto"/>
              <w:right w:val="single" w:sz="4" w:space="0" w:color="auto"/>
            </w:tcBorders>
            <w:noWrap/>
            <w:vAlign w:val="center"/>
            <w:hideMark/>
          </w:tcPr>
          <w:p w14:paraId="69334353" w14:textId="65B49A5F" w:rsidR="00AB4058" w:rsidRPr="00D9150E" w:rsidRDefault="00AB4058" w:rsidP="00AB4058">
            <w:pPr>
              <w:jc w:val="center"/>
              <w:rPr>
                <w:rFonts w:ascii="Calibri" w:hAnsi="Calibri" w:cs="Calibri"/>
                <w:color w:val="000000"/>
                <w:szCs w:val="22"/>
              </w:rPr>
            </w:pPr>
            <w:r w:rsidRPr="00C5292B">
              <w:rPr>
                <w:rFonts w:ascii="Calibri" w:hAnsi="Calibri" w:cs="Calibri"/>
                <w:color w:val="000000"/>
                <w:szCs w:val="22"/>
                <w:highlight w:val="yellow"/>
              </w:rPr>
              <w:t>XXX</w:t>
            </w:r>
          </w:p>
        </w:tc>
      </w:tr>
      <w:tr w:rsidR="00AB4058" w:rsidRPr="00D9150E" w14:paraId="671AAFAD"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center"/>
            <w:hideMark/>
          </w:tcPr>
          <w:p w14:paraId="258CC3D0" w14:textId="3F5BB516" w:rsidR="00AB4058" w:rsidRPr="005F21D7" w:rsidRDefault="00AB4058" w:rsidP="00AB4058">
            <w:pPr>
              <w:suppressAutoHyphens w:val="0"/>
              <w:rPr>
                <w:rFonts w:ascii="Calibri" w:hAnsi="Calibri" w:cs="Calibri"/>
                <w:color w:val="000000"/>
                <w:szCs w:val="22"/>
                <w:lang w:eastAsia="cs-CZ"/>
              </w:rPr>
            </w:pPr>
            <w:r w:rsidRPr="005F21D7">
              <w:rPr>
                <w:rFonts w:ascii="Calibri" w:eastAsia="Calibri" w:hAnsi="Calibri" w:cs="Calibri"/>
                <w:color w:val="000000"/>
                <w:szCs w:val="22"/>
                <w:lang w:eastAsia="cs-CZ"/>
              </w:rPr>
              <w:t>j)</w:t>
            </w:r>
            <w:r w:rsidRPr="005F21D7">
              <w:rPr>
                <w:rFonts w:ascii="Times New Roman" w:eastAsia="Calibri" w:hAnsi="Times New Roman"/>
                <w:color w:val="000000"/>
                <w:sz w:val="14"/>
                <w:szCs w:val="14"/>
                <w:lang w:eastAsia="cs-CZ"/>
              </w:rPr>
              <w:t xml:space="preserve">     </w:t>
            </w:r>
            <w:r w:rsidR="005F21D7" w:rsidRPr="005F21D7">
              <w:rPr>
                <w:rFonts w:ascii="Calibri" w:hAnsi="Calibri"/>
                <w:szCs w:val="22"/>
              </w:rPr>
              <w:t>převod licenčních práv zpracované dokumentace pro povolení záměru (dle bodu III.2.c) na Obec Kobeřice</w:t>
            </w:r>
          </w:p>
        </w:tc>
        <w:tc>
          <w:tcPr>
            <w:tcW w:w="1934" w:type="dxa"/>
            <w:tcBorders>
              <w:top w:val="nil"/>
              <w:left w:val="nil"/>
              <w:bottom w:val="single" w:sz="4" w:space="0" w:color="auto"/>
              <w:right w:val="single" w:sz="4" w:space="0" w:color="auto"/>
            </w:tcBorders>
            <w:noWrap/>
            <w:vAlign w:val="center"/>
            <w:hideMark/>
          </w:tcPr>
          <w:p w14:paraId="2440DAE8" w14:textId="12B3B3D7" w:rsidR="00AB4058" w:rsidRPr="00D9150E" w:rsidRDefault="00AB4058" w:rsidP="00AB4058">
            <w:pPr>
              <w:jc w:val="center"/>
              <w:rPr>
                <w:rFonts w:ascii="Calibri" w:hAnsi="Calibri" w:cs="Calibri"/>
                <w:color w:val="000000"/>
                <w:szCs w:val="22"/>
              </w:rPr>
            </w:pPr>
            <w:r w:rsidRPr="00C5292B">
              <w:rPr>
                <w:rFonts w:ascii="Calibri" w:hAnsi="Calibri" w:cs="Calibri"/>
                <w:color w:val="000000"/>
                <w:szCs w:val="22"/>
                <w:highlight w:val="yellow"/>
              </w:rPr>
              <w:t>XXX</w:t>
            </w:r>
          </w:p>
        </w:tc>
      </w:tr>
      <w:tr w:rsidR="00AB4058" w:rsidRPr="00D9150E" w14:paraId="35C4DC69"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bottom"/>
            <w:hideMark/>
          </w:tcPr>
          <w:p w14:paraId="05D25EEF" w14:textId="0728841E" w:rsidR="00AB4058" w:rsidRPr="005F21D7" w:rsidRDefault="00AB4058" w:rsidP="00AB4058">
            <w:pPr>
              <w:suppressAutoHyphens w:val="0"/>
              <w:rPr>
                <w:rFonts w:ascii="Calibri" w:hAnsi="Calibri" w:cs="Calibri"/>
                <w:color w:val="000000"/>
                <w:szCs w:val="22"/>
                <w:lang w:eastAsia="cs-CZ"/>
              </w:rPr>
            </w:pPr>
            <w:r w:rsidRPr="005F21D7">
              <w:rPr>
                <w:rFonts w:ascii="Calibri" w:hAnsi="Calibri" w:cs="Calibri"/>
                <w:color w:val="000000"/>
                <w:szCs w:val="22"/>
                <w:lang w:eastAsia="cs-CZ"/>
              </w:rPr>
              <w:t xml:space="preserve">k)  </w:t>
            </w:r>
            <w:r w:rsidR="005F21D7" w:rsidRPr="005F21D7">
              <w:rPr>
                <w:rFonts w:ascii="Calibri" w:hAnsi="Calibri"/>
                <w:szCs w:val="22"/>
              </w:rPr>
              <w:t>převod licenčních práv zpracované dokumentace pro provádění stavby (dle bodu III.2.f) na Obec Kobeřice</w:t>
            </w:r>
          </w:p>
        </w:tc>
        <w:tc>
          <w:tcPr>
            <w:tcW w:w="1934" w:type="dxa"/>
            <w:tcBorders>
              <w:top w:val="nil"/>
              <w:left w:val="nil"/>
              <w:bottom w:val="single" w:sz="4" w:space="0" w:color="auto"/>
              <w:right w:val="single" w:sz="4" w:space="0" w:color="auto"/>
            </w:tcBorders>
            <w:noWrap/>
            <w:vAlign w:val="center"/>
            <w:hideMark/>
          </w:tcPr>
          <w:p w14:paraId="7290BD8E" w14:textId="0E585B80" w:rsidR="00AB4058" w:rsidRPr="00D9150E" w:rsidRDefault="00AB4058" w:rsidP="00AB4058">
            <w:pPr>
              <w:jc w:val="center"/>
              <w:rPr>
                <w:rFonts w:ascii="Calibri" w:hAnsi="Calibri" w:cs="Calibri"/>
                <w:color w:val="000000"/>
                <w:szCs w:val="22"/>
              </w:rPr>
            </w:pPr>
            <w:r w:rsidRPr="00C5292B">
              <w:rPr>
                <w:rFonts w:ascii="Calibri" w:hAnsi="Calibri" w:cs="Calibri"/>
                <w:color w:val="000000"/>
                <w:szCs w:val="22"/>
                <w:highlight w:val="yellow"/>
              </w:rPr>
              <w:t>XXX</w:t>
            </w:r>
          </w:p>
        </w:tc>
      </w:tr>
      <w:tr w:rsidR="00AB4058" w:rsidRPr="00D9150E" w14:paraId="1AD2F249"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center"/>
            <w:hideMark/>
          </w:tcPr>
          <w:p w14:paraId="5C486A4E" w14:textId="18FE4F23" w:rsidR="00AB4058" w:rsidRPr="005F21D7" w:rsidRDefault="00AB4058" w:rsidP="00AB4058">
            <w:pPr>
              <w:suppressAutoHyphens w:val="0"/>
              <w:jc w:val="left"/>
              <w:rPr>
                <w:rFonts w:ascii="Calibri" w:hAnsi="Calibri" w:cs="Calibri"/>
                <w:color w:val="000000"/>
                <w:szCs w:val="22"/>
                <w:lang w:eastAsia="cs-CZ"/>
              </w:rPr>
            </w:pPr>
            <w:r w:rsidRPr="005F21D7">
              <w:rPr>
                <w:rFonts w:ascii="Calibri" w:eastAsia="Calibri" w:hAnsi="Calibri" w:cs="Calibri"/>
                <w:color w:val="000000"/>
                <w:szCs w:val="22"/>
                <w:lang w:eastAsia="cs-CZ"/>
              </w:rPr>
              <w:t xml:space="preserve">l)   </w:t>
            </w:r>
            <w:r w:rsidR="005F21D7" w:rsidRPr="005F21D7">
              <w:rPr>
                <w:rFonts w:ascii="Calibri" w:hAnsi="Calibri"/>
                <w:szCs w:val="22"/>
              </w:rPr>
              <w:t xml:space="preserve">zajištění výkonu autorských práv autora schválené studie Ing. Arch. Adama </w:t>
            </w:r>
            <w:proofErr w:type="spellStart"/>
            <w:r w:rsidR="005F21D7" w:rsidRPr="005F21D7">
              <w:rPr>
                <w:rFonts w:ascii="Calibri" w:hAnsi="Calibri"/>
                <w:szCs w:val="22"/>
              </w:rPr>
              <w:t>Weczerka</w:t>
            </w:r>
            <w:proofErr w:type="spellEnd"/>
            <w:r w:rsidR="005F21D7" w:rsidRPr="005F21D7">
              <w:rPr>
                <w:rFonts w:ascii="Calibri" w:hAnsi="Calibri"/>
                <w:szCs w:val="22"/>
              </w:rPr>
              <w:t xml:space="preserve"> pro stupeň projektové dokumentace pro povolení záměru (dle bodu III.2.c)</w:t>
            </w:r>
          </w:p>
        </w:tc>
        <w:tc>
          <w:tcPr>
            <w:tcW w:w="1934" w:type="dxa"/>
            <w:tcBorders>
              <w:top w:val="nil"/>
              <w:left w:val="nil"/>
              <w:bottom w:val="single" w:sz="4" w:space="0" w:color="auto"/>
              <w:right w:val="single" w:sz="4" w:space="0" w:color="auto"/>
            </w:tcBorders>
            <w:noWrap/>
            <w:vAlign w:val="center"/>
            <w:hideMark/>
          </w:tcPr>
          <w:p w14:paraId="61231B16" w14:textId="15709059" w:rsidR="00AB4058" w:rsidRPr="00D9150E" w:rsidRDefault="00AB4058" w:rsidP="00AB4058">
            <w:pPr>
              <w:jc w:val="center"/>
              <w:rPr>
                <w:rFonts w:ascii="Calibri" w:hAnsi="Calibri" w:cs="Calibri"/>
                <w:color w:val="000000"/>
                <w:szCs w:val="22"/>
              </w:rPr>
            </w:pPr>
            <w:r w:rsidRPr="00C5292B">
              <w:rPr>
                <w:rFonts w:ascii="Calibri" w:hAnsi="Calibri" w:cs="Calibri"/>
                <w:color w:val="000000"/>
                <w:szCs w:val="22"/>
                <w:highlight w:val="yellow"/>
              </w:rPr>
              <w:t>XXX</w:t>
            </w:r>
          </w:p>
        </w:tc>
      </w:tr>
      <w:tr w:rsidR="00AB4058" w:rsidRPr="00D9150E" w14:paraId="02FEC4DF" w14:textId="77777777" w:rsidTr="00AB4058">
        <w:trPr>
          <w:trHeight w:val="567"/>
          <w:jc w:val="center"/>
        </w:trPr>
        <w:tc>
          <w:tcPr>
            <w:tcW w:w="7607" w:type="dxa"/>
            <w:tcBorders>
              <w:top w:val="nil"/>
              <w:left w:val="single" w:sz="4" w:space="0" w:color="auto"/>
              <w:bottom w:val="single" w:sz="4" w:space="0" w:color="auto"/>
              <w:right w:val="single" w:sz="4" w:space="0" w:color="auto"/>
            </w:tcBorders>
            <w:noWrap/>
            <w:vAlign w:val="bottom"/>
            <w:hideMark/>
          </w:tcPr>
          <w:p w14:paraId="29A5A573" w14:textId="138DE576" w:rsidR="00AB4058" w:rsidRPr="005F21D7" w:rsidRDefault="00AB4058" w:rsidP="00AB4058">
            <w:pPr>
              <w:suppressAutoHyphens w:val="0"/>
              <w:rPr>
                <w:rFonts w:ascii="Calibri" w:hAnsi="Calibri" w:cs="Calibri"/>
                <w:color w:val="000000"/>
                <w:szCs w:val="22"/>
                <w:lang w:eastAsia="cs-CZ"/>
              </w:rPr>
            </w:pPr>
            <w:r w:rsidRPr="005F21D7">
              <w:rPr>
                <w:rFonts w:ascii="Calibri" w:hAnsi="Calibri" w:cs="Calibri"/>
                <w:color w:val="000000"/>
                <w:szCs w:val="22"/>
                <w:lang w:eastAsia="cs-CZ"/>
              </w:rPr>
              <w:t xml:space="preserve">m)   </w:t>
            </w:r>
            <w:r w:rsidR="005F21D7" w:rsidRPr="005F21D7">
              <w:rPr>
                <w:rFonts w:ascii="Calibri" w:hAnsi="Calibri"/>
                <w:szCs w:val="22"/>
              </w:rPr>
              <w:t xml:space="preserve">zajištění výkonu autorských práv autora schválené studie Ing. Arch. Adama </w:t>
            </w:r>
            <w:proofErr w:type="spellStart"/>
            <w:r w:rsidR="005F21D7" w:rsidRPr="005F21D7">
              <w:rPr>
                <w:rFonts w:ascii="Calibri" w:hAnsi="Calibri"/>
                <w:szCs w:val="22"/>
              </w:rPr>
              <w:t>Weczerka</w:t>
            </w:r>
            <w:proofErr w:type="spellEnd"/>
            <w:r w:rsidR="005F21D7" w:rsidRPr="005F21D7">
              <w:rPr>
                <w:rFonts w:ascii="Calibri" w:hAnsi="Calibri"/>
                <w:szCs w:val="22"/>
              </w:rPr>
              <w:t xml:space="preserve"> pro stupeň projektové dokumentace pro provádění stavby (dle bodu III.2.f)</w:t>
            </w:r>
          </w:p>
        </w:tc>
        <w:tc>
          <w:tcPr>
            <w:tcW w:w="1934" w:type="dxa"/>
            <w:tcBorders>
              <w:top w:val="nil"/>
              <w:left w:val="nil"/>
              <w:bottom w:val="single" w:sz="4" w:space="0" w:color="auto"/>
              <w:right w:val="single" w:sz="4" w:space="0" w:color="auto"/>
            </w:tcBorders>
            <w:noWrap/>
            <w:vAlign w:val="center"/>
            <w:hideMark/>
          </w:tcPr>
          <w:p w14:paraId="52C8F8D4" w14:textId="31EFDD21" w:rsidR="00AB4058" w:rsidRPr="00D9150E" w:rsidRDefault="00AB4058" w:rsidP="00AB4058">
            <w:pPr>
              <w:jc w:val="center"/>
              <w:rPr>
                <w:rFonts w:ascii="Calibri" w:hAnsi="Calibri" w:cs="Calibri"/>
                <w:color w:val="000000"/>
                <w:szCs w:val="22"/>
              </w:rPr>
            </w:pPr>
            <w:r w:rsidRPr="00C5292B">
              <w:rPr>
                <w:rFonts w:ascii="Calibri" w:hAnsi="Calibri" w:cs="Calibri"/>
                <w:color w:val="000000"/>
                <w:szCs w:val="22"/>
                <w:highlight w:val="yellow"/>
              </w:rPr>
              <w:t>XXX</w:t>
            </w:r>
          </w:p>
        </w:tc>
      </w:tr>
    </w:tbl>
    <w:p w14:paraId="39A950EF" w14:textId="77777777" w:rsidR="00220915" w:rsidRDefault="00220915" w:rsidP="00220915">
      <w:pPr>
        <w:pStyle w:val="Zpat"/>
        <w:tabs>
          <w:tab w:val="left" w:pos="2268"/>
        </w:tabs>
        <w:ind w:left="360"/>
        <w:rPr>
          <w:rFonts w:ascii="Calibri" w:hAnsi="Calibri"/>
          <w:szCs w:val="22"/>
        </w:rPr>
      </w:pPr>
    </w:p>
    <w:p w14:paraId="2F92BCD6" w14:textId="77777777" w:rsidR="00220915" w:rsidRDefault="00220915" w:rsidP="00220915">
      <w:pPr>
        <w:pStyle w:val="Zpat"/>
        <w:tabs>
          <w:tab w:val="left" w:pos="2268"/>
        </w:tabs>
        <w:ind w:left="360"/>
        <w:rPr>
          <w:rFonts w:ascii="Calibri" w:hAnsi="Calibri"/>
          <w:szCs w:val="22"/>
        </w:rPr>
      </w:pPr>
    </w:p>
    <w:p w14:paraId="2B6339AE" w14:textId="30C3F170" w:rsidR="00220915" w:rsidRDefault="00220915" w:rsidP="00220915">
      <w:pPr>
        <w:pStyle w:val="Zpat"/>
        <w:tabs>
          <w:tab w:val="left" w:pos="2268"/>
        </w:tabs>
        <w:ind w:left="2836"/>
        <w:rPr>
          <w:rFonts w:ascii="Calibri" w:hAnsi="Calibri"/>
          <w:b/>
          <w:szCs w:val="22"/>
        </w:rPr>
      </w:pPr>
      <w:r>
        <w:rPr>
          <w:rFonts w:ascii="Calibri" w:hAnsi="Calibri"/>
          <w:b/>
          <w:szCs w:val="22"/>
        </w:rPr>
        <w:t xml:space="preserve">Cena celkem bez DPH </w:t>
      </w:r>
      <w:r>
        <w:rPr>
          <w:rFonts w:ascii="Calibri" w:hAnsi="Calibri"/>
          <w:b/>
          <w:szCs w:val="22"/>
        </w:rPr>
        <w:tab/>
      </w:r>
      <w:proofErr w:type="gramStart"/>
      <w:r w:rsidR="00AB4058" w:rsidRPr="00AB4058">
        <w:rPr>
          <w:rFonts w:ascii="Calibri" w:hAnsi="Calibri"/>
          <w:b/>
          <w:szCs w:val="22"/>
          <w:highlight w:val="yellow"/>
        </w:rPr>
        <w:t>XXX</w:t>
      </w:r>
      <w:r>
        <w:rPr>
          <w:rFonts w:ascii="Calibri" w:hAnsi="Calibri"/>
          <w:b/>
          <w:szCs w:val="22"/>
        </w:rPr>
        <w:t>,-</w:t>
      </w:r>
      <w:proofErr w:type="gramEnd"/>
      <w:r>
        <w:rPr>
          <w:rFonts w:ascii="Calibri" w:hAnsi="Calibri"/>
          <w:b/>
          <w:szCs w:val="22"/>
        </w:rPr>
        <w:t xml:space="preserve">Kč </w:t>
      </w:r>
    </w:p>
    <w:p w14:paraId="18A89D2F" w14:textId="00A8DEB0" w:rsidR="00220915" w:rsidRPr="00470F2B" w:rsidRDefault="00220915" w:rsidP="00220915">
      <w:pPr>
        <w:pStyle w:val="Zpat"/>
        <w:tabs>
          <w:tab w:val="left" w:pos="2268"/>
        </w:tabs>
        <w:ind w:left="2836"/>
        <w:rPr>
          <w:rFonts w:ascii="Calibri" w:hAnsi="Calibri"/>
          <w:szCs w:val="22"/>
        </w:rPr>
      </w:pPr>
      <w:r>
        <w:rPr>
          <w:rFonts w:ascii="Calibri" w:hAnsi="Calibri"/>
          <w:szCs w:val="22"/>
        </w:rPr>
        <w:t xml:space="preserve">DPH </w:t>
      </w:r>
      <w:proofErr w:type="gramStart"/>
      <w:r>
        <w:rPr>
          <w:rFonts w:ascii="Calibri" w:hAnsi="Calibri"/>
          <w:szCs w:val="22"/>
        </w:rPr>
        <w:t>21%</w:t>
      </w:r>
      <w:proofErr w:type="gramEnd"/>
      <w:r>
        <w:rPr>
          <w:rFonts w:ascii="Calibri" w:hAnsi="Calibri"/>
          <w:szCs w:val="22"/>
        </w:rPr>
        <w:tab/>
      </w:r>
      <w:r w:rsidR="00D9150E">
        <w:rPr>
          <w:rFonts w:ascii="Calibri" w:hAnsi="Calibri"/>
          <w:szCs w:val="22"/>
        </w:rPr>
        <w:tab/>
      </w:r>
      <w:proofErr w:type="gramStart"/>
      <w:r w:rsidR="00AB4058" w:rsidRPr="00AB4058">
        <w:rPr>
          <w:rFonts w:ascii="Calibri" w:hAnsi="Calibri"/>
          <w:szCs w:val="22"/>
          <w:highlight w:val="yellow"/>
        </w:rPr>
        <w:t>XXX</w:t>
      </w:r>
      <w:r>
        <w:rPr>
          <w:rFonts w:ascii="Calibri" w:hAnsi="Calibri"/>
          <w:szCs w:val="22"/>
        </w:rPr>
        <w:t>,-</w:t>
      </w:r>
      <w:proofErr w:type="gramEnd"/>
      <w:r>
        <w:rPr>
          <w:rFonts w:ascii="Calibri" w:hAnsi="Calibri"/>
          <w:szCs w:val="22"/>
        </w:rPr>
        <w:t>Kč</w:t>
      </w:r>
    </w:p>
    <w:p w14:paraId="17A2C6CE" w14:textId="77777777" w:rsidR="00220915" w:rsidRDefault="00220915" w:rsidP="00220915">
      <w:pPr>
        <w:pStyle w:val="Zpat"/>
        <w:tabs>
          <w:tab w:val="left" w:pos="2268"/>
        </w:tabs>
        <w:ind w:left="2836"/>
        <w:rPr>
          <w:rFonts w:ascii="Calibri" w:hAnsi="Calibri"/>
          <w:szCs w:val="22"/>
          <w:vertAlign w:val="superscript"/>
        </w:rPr>
      </w:pPr>
      <w:r>
        <w:rPr>
          <w:rFonts w:ascii="Calibri" w:hAnsi="Calibri"/>
          <w:szCs w:val="22"/>
          <w:vertAlign w:val="superscript"/>
        </w:rPr>
        <w:t>--------------------------------------------------------------------</w:t>
      </w:r>
    </w:p>
    <w:p w14:paraId="5AB17F30" w14:textId="692C4EBF" w:rsidR="00220915" w:rsidRDefault="00220915" w:rsidP="00220915">
      <w:pPr>
        <w:pStyle w:val="Zpat"/>
        <w:tabs>
          <w:tab w:val="left" w:pos="2268"/>
        </w:tabs>
        <w:ind w:left="2836"/>
        <w:rPr>
          <w:rFonts w:ascii="Calibri" w:hAnsi="Calibri"/>
          <w:szCs w:val="22"/>
        </w:rPr>
      </w:pPr>
      <w:r>
        <w:rPr>
          <w:rFonts w:ascii="Calibri" w:hAnsi="Calibri"/>
          <w:szCs w:val="22"/>
        </w:rPr>
        <w:t xml:space="preserve">Cena </w:t>
      </w:r>
      <w:proofErr w:type="gramStart"/>
      <w:r>
        <w:rPr>
          <w:rFonts w:ascii="Calibri" w:hAnsi="Calibri"/>
          <w:szCs w:val="22"/>
        </w:rPr>
        <w:t>celkem  vč.</w:t>
      </w:r>
      <w:proofErr w:type="gramEnd"/>
      <w:r>
        <w:rPr>
          <w:rFonts w:ascii="Calibri" w:hAnsi="Calibri"/>
          <w:szCs w:val="22"/>
        </w:rPr>
        <w:t xml:space="preserve"> DPH</w:t>
      </w:r>
      <w:r>
        <w:rPr>
          <w:rFonts w:ascii="Calibri" w:hAnsi="Calibri"/>
          <w:szCs w:val="22"/>
        </w:rPr>
        <w:tab/>
      </w:r>
      <w:proofErr w:type="gramStart"/>
      <w:r w:rsidR="00AB4058" w:rsidRPr="00AB4058">
        <w:rPr>
          <w:rFonts w:ascii="Calibri" w:hAnsi="Calibri"/>
          <w:b/>
          <w:bCs/>
          <w:szCs w:val="22"/>
          <w:highlight w:val="yellow"/>
        </w:rPr>
        <w:t>XXX</w:t>
      </w:r>
      <w:r>
        <w:rPr>
          <w:rFonts w:ascii="Calibri" w:hAnsi="Calibri"/>
          <w:b/>
          <w:bCs/>
          <w:szCs w:val="22"/>
        </w:rPr>
        <w:t>,-</w:t>
      </w:r>
      <w:proofErr w:type="gramEnd"/>
      <w:r w:rsidR="00AB4058">
        <w:rPr>
          <w:rFonts w:ascii="Calibri" w:hAnsi="Calibri"/>
          <w:b/>
          <w:bCs/>
          <w:szCs w:val="22"/>
        </w:rPr>
        <w:t>K</w:t>
      </w:r>
      <w:r>
        <w:rPr>
          <w:rFonts w:ascii="Calibri" w:hAnsi="Calibri"/>
          <w:b/>
          <w:bCs/>
          <w:szCs w:val="22"/>
        </w:rPr>
        <w:t>č</w:t>
      </w:r>
    </w:p>
    <w:p w14:paraId="666930AC" w14:textId="77777777" w:rsidR="00220915" w:rsidRDefault="00220915" w:rsidP="00220915">
      <w:pPr>
        <w:rPr>
          <w:rFonts w:ascii="Calibri" w:hAnsi="Calibri"/>
          <w:b/>
          <w:szCs w:val="22"/>
        </w:rPr>
      </w:pPr>
    </w:p>
    <w:p w14:paraId="6C7D2753" w14:textId="77777777" w:rsidR="00220915" w:rsidRDefault="00220915" w:rsidP="00220915">
      <w:pPr>
        <w:numPr>
          <w:ilvl w:val="0"/>
          <w:numId w:val="2"/>
        </w:numPr>
        <w:tabs>
          <w:tab w:val="left" w:pos="360"/>
          <w:tab w:val="left" w:pos="426"/>
        </w:tabs>
        <w:ind w:left="360"/>
        <w:jc w:val="left"/>
        <w:rPr>
          <w:rFonts w:ascii="Calibri" w:hAnsi="Calibri"/>
          <w:szCs w:val="22"/>
        </w:rPr>
      </w:pPr>
      <w:r>
        <w:rPr>
          <w:rFonts w:ascii="Calibri" w:hAnsi="Calibri"/>
          <w:szCs w:val="22"/>
        </w:rPr>
        <w:t>Cena byla stanovena dohodou stran dle § 2 zákona čís. 526/1990 Sb. o cenách v platném znění a je cenou konečnou a neměnnou.</w:t>
      </w:r>
    </w:p>
    <w:p w14:paraId="185A8A20" w14:textId="77777777" w:rsidR="00220915" w:rsidRDefault="00220915" w:rsidP="00220915">
      <w:pPr>
        <w:jc w:val="left"/>
        <w:rPr>
          <w:rFonts w:ascii="Calibri" w:hAnsi="Calibri"/>
          <w:szCs w:val="22"/>
        </w:rPr>
      </w:pPr>
      <w:r>
        <w:rPr>
          <w:rFonts w:ascii="Calibri" w:hAnsi="Calibri"/>
          <w:szCs w:val="22"/>
        </w:rPr>
        <w:t xml:space="preserve"> </w:t>
      </w:r>
    </w:p>
    <w:p w14:paraId="6471A18C" w14:textId="77777777" w:rsidR="00220915" w:rsidRDefault="00220915" w:rsidP="00220915">
      <w:pPr>
        <w:numPr>
          <w:ilvl w:val="0"/>
          <w:numId w:val="2"/>
        </w:numPr>
        <w:tabs>
          <w:tab w:val="left" w:pos="360"/>
          <w:tab w:val="left" w:pos="426"/>
        </w:tabs>
        <w:ind w:left="360"/>
        <w:jc w:val="left"/>
        <w:rPr>
          <w:rFonts w:ascii="Calibri" w:hAnsi="Calibri"/>
          <w:szCs w:val="22"/>
        </w:rPr>
      </w:pPr>
      <w:r>
        <w:rPr>
          <w:rFonts w:ascii="Calibri" w:hAnsi="Calibri"/>
          <w:szCs w:val="22"/>
        </w:rPr>
        <w:t xml:space="preserve">Případné změny zadání v průběhu zpracování projektové dokumentace s vlivem na cenu díla budou po vzájemné dohodě objednatele a zhotovitele řešeny uzavřením dodatku k této smlouvě. </w:t>
      </w:r>
    </w:p>
    <w:p w14:paraId="764F7357" w14:textId="77777777" w:rsidR="00220915" w:rsidRDefault="00220915" w:rsidP="00220915">
      <w:pPr>
        <w:tabs>
          <w:tab w:val="left" w:pos="360"/>
          <w:tab w:val="left" w:pos="426"/>
        </w:tabs>
        <w:ind w:left="360"/>
        <w:jc w:val="left"/>
        <w:rPr>
          <w:rFonts w:ascii="Calibri" w:hAnsi="Calibri"/>
          <w:szCs w:val="22"/>
        </w:rPr>
      </w:pPr>
    </w:p>
    <w:p w14:paraId="6108B7A1" w14:textId="77777777" w:rsidR="00220915" w:rsidRDefault="00220915" w:rsidP="00220915">
      <w:pPr>
        <w:numPr>
          <w:ilvl w:val="0"/>
          <w:numId w:val="2"/>
        </w:numPr>
        <w:tabs>
          <w:tab w:val="left" w:pos="360"/>
          <w:tab w:val="left" w:pos="426"/>
        </w:tabs>
        <w:ind w:left="360"/>
        <w:jc w:val="left"/>
        <w:rPr>
          <w:rFonts w:ascii="Calibri" w:hAnsi="Calibri"/>
          <w:szCs w:val="22"/>
        </w:rPr>
      </w:pPr>
      <w:r>
        <w:rPr>
          <w:rFonts w:ascii="Calibri" w:hAnsi="Calibri"/>
          <w:szCs w:val="22"/>
        </w:rPr>
        <w:t xml:space="preserve">V ceně díla nejsou zahrnuty správní poplatky pro vydání jednotlivých rozhodnutí. Tyto správní poplatky budou uhrazeny objednatelem. </w:t>
      </w:r>
    </w:p>
    <w:p w14:paraId="26799267" w14:textId="77777777" w:rsidR="00220915" w:rsidRDefault="00220915" w:rsidP="00220915">
      <w:pPr>
        <w:pStyle w:val="Odstavecseseznamem"/>
        <w:rPr>
          <w:rFonts w:ascii="Calibri" w:hAnsi="Calibri"/>
          <w:szCs w:val="22"/>
        </w:rPr>
      </w:pPr>
    </w:p>
    <w:p w14:paraId="20F23703" w14:textId="77777777" w:rsidR="00220915" w:rsidRDefault="00220915" w:rsidP="00220915">
      <w:pPr>
        <w:numPr>
          <w:ilvl w:val="0"/>
          <w:numId w:val="2"/>
        </w:numPr>
        <w:tabs>
          <w:tab w:val="left" w:pos="360"/>
          <w:tab w:val="left" w:pos="426"/>
        </w:tabs>
        <w:ind w:left="360"/>
        <w:jc w:val="left"/>
        <w:rPr>
          <w:rFonts w:ascii="Calibri" w:hAnsi="Calibri"/>
          <w:szCs w:val="22"/>
        </w:rPr>
      </w:pPr>
      <w:r>
        <w:rPr>
          <w:rFonts w:ascii="Calibri" w:hAnsi="Calibri"/>
          <w:szCs w:val="22"/>
        </w:rPr>
        <w:t xml:space="preserve">Fakturace bude probíhat po ucelených dílčích částech po protokolárním předání dílčí části objednateli. </w:t>
      </w:r>
    </w:p>
    <w:p w14:paraId="07352D68" w14:textId="77777777" w:rsidR="00220915" w:rsidRDefault="00220915" w:rsidP="00220915">
      <w:pPr>
        <w:tabs>
          <w:tab w:val="left" w:pos="360"/>
          <w:tab w:val="left" w:pos="426"/>
        </w:tabs>
        <w:ind w:left="360"/>
        <w:jc w:val="left"/>
        <w:rPr>
          <w:rFonts w:ascii="Calibri" w:hAnsi="Calibri"/>
          <w:szCs w:val="22"/>
        </w:rPr>
      </w:pPr>
    </w:p>
    <w:p w14:paraId="1E1BB4EB" w14:textId="77777777" w:rsidR="00220915" w:rsidRDefault="00220915" w:rsidP="00220915">
      <w:pPr>
        <w:tabs>
          <w:tab w:val="left" w:pos="360"/>
          <w:tab w:val="left" w:pos="426"/>
        </w:tabs>
        <w:ind w:left="360"/>
        <w:jc w:val="left"/>
        <w:rPr>
          <w:rFonts w:ascii="Calibri" w:hAnsi="Calibri"/>
          <w:szCs w:val="22"/>
        </w:rPr>
      </w:pPr>
    </w:p>
    <w:p w14:paraId="27F84F73" w14:textId="77777777" w:rsidR="00220915" w:rsidRDefault="00220915" w:rsidP="00220915">
      <w:pPr>
        <w:pStyle w:val="Nadpis4"/>
        <w:rPr>
          <w:rFonts w:ascii="Calibri" w:hAnsi="Calibri"/>
          <w:bCs/>
          <w:szCs w:val="22"/>
        </w:rPr>
      </w:pPr>
      <w:r>
        <w:rPr>
          <w:rFonts w:ascii="Calibri" w:hAnsi="Calibri"/>
          <w:bCs/>
          <w:szCs w:val="22"/>
        </w:rPr>
        <w:t>VII. UKONČENÍ A PŘEDÁNÍ DÍLA</w:t>
      </w:r>
    </w:p>
    <w:p w14:paraId="7C0CAB77" w14:textId="77777777" w:rsidR="00220915" w:rsidRDefault="00220915" w:rsidP="00220915">
      <w:pPr>
        <w:rPr>
          <w:rFonts w:ascii="Calibri" w:hAnsi="Calibri"/>
          <w:szCs w:val="22"/>
        </w:rPr>
      </w:pPr>
    </w:p>
    <w:p w14:paraId="0D1AF962" w14:textId="77777777" w:rsidR="00220915" w:rsidRDefault="00220915" w:rsidP="00220915">
      <w:pPr>
        <w:numPr>
          <w:ilvl w:val="0"/>
          <w:numId w:val="10"/>
        </w:numPr>
        <w:tabs>
          <w:tab w:val="clear" w:pos="720"/>
          <w:tab w:val="num" w:pos="426"/>
        </w:tabs>
        <w:ind w:left="426" w:hanging="426"/>
        <w:jc w:val="left"/>
        <w:rPr>
          <w:rFonts w:ascii="Calibri" w:hAnsi="Calibri"/>
          <w:szCs w:val="22"/>
        </w:rPr>
      </w:pPr>
      <w:r>
        <w:rPr>
          <w:rFonts w:ascii="Calibri" w:hAnsi="Calibri"/>
          <w:szCs w:val="22"/>
        </w:rPr>
        <w:t>Dílo bude splněno dnem protokolárního převzetí jednotlivých částí předmětu díla objednatelem na základě předávacího protokolu.</w:t>
      </w:r>
    </w:p>
    <w:p w14:paraId="5EDDCF89" w14:textId="77777777" w:rsidR="00220915" w:rsidRDefault="00220915" w:rsidP="00220915">
      <w:pPr>
        <w:jc w:val="left"/>
        <w:rPr>
          <w:rFonts w:ascii="Calibri" w:hAnsi="Calibri"/>
          <w:szCs w:val="22"/>
        </w:rPr>
      </w:pPr>
    </w:p>
    <w:p w14:paraId="7E6F97AD" w14:textId="77777777" w:rsidR="00220915" w:rsidRPr="00D9150E" w:rsidRDefault="00220915" w:rsidP="00220915">
      <w:pPr>
        <w:numPr>
          <w:ilvl w:val="0"/>
          <w:numId w:val="10"/>
        </w:numPr>
        <w:tabs>
          <w:tab w:val="clear" w:pos="720"/>
          <w:tab w:val="num" w:pos="426"/>
        </w:tabs>
        <w:ind w:left="426" w:hanging="426"/>
        <w:rPr>
          <w:rFonts w:ascii="Calibri" w:hAnsi="Calibri"/>
          <w:szCs w:val="22"/>
        </w:rPr>
      </w:pPr>
      <w:r w:rsidRPr="00D9150E">
        <w:rPr>
          <w:rFonts w:ascii="Calibri" w:hAnsi="Calibri"/>
          <w:szCs w:val="22"/>
        </w:rPr>
        <w:t>Předáním díla přecházejí na objednatele všechna autorská majetková práva k dílu. Osobností autorská práva zhotovitele zůstávají nedotčena a objednatel prohlašuje s</w:t>
      </w:r>
      <w:r w:rsidR="00D9150E">
        <w:rPr>
          <w:rFonts w:ascii="Calibri" w:hAnsi="Calibri"/>
          <w:szCs w:val="22"/>
        </w:rPr>
        <w:t>i</w:t>
      </w:r>
      <w:r w:rsidRPr="00D9150E">
        <w:rPr>
          <w:rFonts w:ascii="Calibri" w:hAnsi="Calibri"/>
          <w:szCs w:val="22"/>
        </w:rPr>
        <w:t xml:space="preserve"> j</w:t>
      </w:r>
      <w:r w:rsidR="00D9150E">
        <w:rPr>
          <w:rFonts w:ascii="Calibri" w:hAnsi="Calibri"/>
          <w:szCs w:val="22"/>
        </w:rPr>
        <w:t>e</w:t>
      </w:r>
      <w:r w:rsidRPr="00D9150E">
        <w:rPr>
          <w:rFonts w:ascii="Calibri" w:hAnsi="Calibri"/>
          <w:szCs w:val="22"/>
        </w:rPr>
        <w:t xml:space="preserve"> plně vědom povinnosti je respektovat.            </w:t>
      </w:r>
    </w:p>
    <w:p w14:paraId="1A1AD10B" w14:textId="77777777" w:rsidR="00220915" w:rsidRDefault="00220915" w:rsidP="00220915">
      <w:pPr>
        <w:rPr>
          <w:rFonts w:ascii="Calibri" w:hAnsi="Calibri"/>
          <w:szCs w:val="22"/>
        </w:rPr>
      </w:pPr>
    </w:p>
    <w:p w14:paraId="11D25CF4" w14:textId="77777777" w:rsidR="00220915" w:rsidRDefault="00220915" w:rsidP="00220915">
      <w:pPr>
        <w:pStyle w:val="Zpat"/>
        <w:tabs>
          <w:tab w:val="clear" w:pos="4536"/>
          <w:tab w:val="clear" w:pos="9072"/>
        </w:tabs>
        <w:ind w:left="426" w:hanging="426"/>
        <w:rPr>
          <w:rFonts w:ascii="Calibri" w:hAnsi="Calibri"/>
          <w:szCs w:val="22"/>
        </w:rPr>
      </w:pPr>
    </w:p>
    <w:p w14:paraId="4E44BAD5" w14:textId="77777777" w:rsidR="00220915" w:rsidRDefault="00220915" w:rsidP="00220915">
      <w:pPr>
        <w:pStyle w:val="Nadpis4"/>
        <w:rPr>
          <w:rFonts w:ascii="Calibri" w:hAnsi="Calibri"/>
          <w:szCs w:val="22"/>
        </w:rPr>
      </w:pPr>
      <w:r>
        <w:rPr>
          <w:rFonts w:ascii="Calibri" w:hAnsi="Calibri"/>
          <w:bCs/>
          <w:szCs w:val="22"/>
        </w:rPr>
        <w:lastRenderedPageBreak/>
        <w:t>VIII. PLATEBNÍ</w:t>
      </w:r>
      <w:r>
        <w:rPr>
          <w:rFonts w:ascii="Calibri" w:hAnsi="Calibri"/>
          <w:szCs w:val="22"/>
        </w:rPr>
        <w:t xml:space="preserve"> PODMÍNKY</w:t>
      </w:r>
    </w:p>
    <w:p w14:paraId="3DC04E14" w14:textId="77777777" w:rsidR="00220915" w:rsidRDefault="00220915" w:rsidP="00220915">
      <w:pPr>
        <w:rPr>
          <w:rFonts w:ascii="Calibri" w:hAnsi="Calibri"/>
          <w:b/>
          <w:szCs w:val="22"/>
        </w:rPr>
      </w:pPr>
    </w:p>
    <w:p w14:paraId="158020CC" w14:textId="544C6EE5" w:rsidR="00220915" w:rsidRDefault="00220915" w:rsidP="00220915">
      <w:pPr>
        <w:numPr>
          <w:ilvl w:val="0"/>
          <w:numId w:val="6"/>
        </w:numPr>
        <w:tabs>
          <w:tab w:val="left" w:pos="360"/>
          <w:tab w:val="left" w:pos="426"/>
        </w:tabs>
        <w:ind w:left="360"/>
        <w:rPr>
          <w:rFonts w:ascii="Calibri" w:hAnsi="Calibri"/>
          <w:szCs w:val="22"/>
        </w:rPr>
      </w:pPr>
      <w:r>
        <w:rPr>
          <w:rFonts w:ascii="Calibri" w:hAnsi="Calibri"/>
          <w:szCs w:val="22"/>
        </w:rPr>
        <w:t xml:space="preserve">Objednatel uhradí dílčí ceny </w:t>
      </w:r>
      <w:proofErr w:type="spellStart"/>
      <w:r>
        <w:rPr>
          <w:rFonts w:ascii="Calibri" w:hAnsi="Calibri"/>
          <w:szCs w:val="22"/>
        </w:rPr>
        <w:t>díla+DPH</w:t>
      </w:r>
      <w:proofErr w:type="spellEnd"/>
      <w:r>
        <w:rPr>
          <w:rFonts w:ascii="Calibri" w:hAnsi="Calibri"/>
          <w:szCs w:val="22"/>
        </w:rPr>
        <w:t xml:space="preserve"> dle bodů VI. </w:t>
      </w:r>
      <w:r w:rsidR="0016088F">
        <w:rPr>
          <w:rFonts w:ascii="Calibri" w:hAnsi="Calibri"/>
          <w:szCs w:val="22"/>
        </w:rPr>
        <w:t xml:space="preserve">1 A </w:t>
      </w:r>
      <w:proofErr w:type="gramStart"/>
      <w:r w:rsidR="0016088F">
        <w:rPr>
          <w:rFonts w:ascii="Calibri" w:hAnsi="Calibri"/>
          <w:szCs w:val="22"/>
        </w:rPr>
        <w:t>a</w:t>
      </w:r>
      <w:r>
        <w:rPr>
          <w:rFonts w:ascii="Calibri" w:hAnsi="Calibri"/>
          <w:szCs w:val="22"/>
        </w:rPr>
        <w:t>)-</w:t>
      </w:r>
      <w:proofErr w:type="gramEnd"/>
      <w:r w:rsidR="005F21D7">
        <w:rPr>
          <w:rFonts w:ascii="Calibri" w:hAnsi="Calibri"/>
          <w:szCs w:val="22"/>
        </w:rPr>
        <w:t>m</w:t>
      </w:r>
      <w:r>
        <w:rPr>
          <w:rFonts w:ascii="Calibri" w:hAnsi="Calibri"/>
          <w:szCs w:val="22"/>
        </w:rPr>
        <w:t>) na základě daňového dokladu, který bude obsahovat náležitosti dle zákona č. 235/2004 Sb. v platném znění, vystaveného zhotovitelem po protokolárním převzetí díla bez vad a nedodělků. Splatnost daňového dokladu je stanovena na 30 dnů od data jeho doručení objednateli. V případě, že daňový doklad bude obsahovat vady, je objednatel oprávněn jej vrátit ve lhůtě splatnosti zhotoviteli. V takovém případě běží lhůta splatnosti 30 dnů od doručení opraveného daňového dokladu objednateli.</w:t>
      </w:r>
    </w:p>
    <w:p w14:paraId="6F76E92E" w14:textId="77777777" w:rsidR="00220915" w:rsidRDefault="00220915" w:rsidP="00220915">
      <w:pPr>
        <w:rPr>
          <w:rFonts w:ascii="Calibri" w:hAnsi="Calibri"/>
          <w:szCs w:val="22"/>
        </w:rPr>
      </w:pPr>
    </w:p>
    <w:p w14:paraId="3FDC76F5" w14:textId="77777777" w:rsidR="00220915" w:rsidRDefault="00220915" w:rsidP="00220915">
      <w:pPr>
        <w:numPr>
          <w:ilvl w:val="0"/>
          <w:numId w:val="6"/>
        </w:numPr>
        <w:tabs>
          <w:tab w:val="left" w:pos="360"/>
          <w:tab w:val="left" w:pos="426"/>
        </w:tabs>
        <w:ind w:left="360"/>
        <w:rPr>
          <w:rFonts w:ascii="Calibri" w:hAnsi="Calibri"/>
          <w:szCs w:val="24"/>
        </w:rPr>
      </w:pPr>
      <w:r>
        <w:rPr>
          <w:rFonts w:ascii="Calibri" w:hAnsi="Calibri"/>
          <w:szCs w:val="24"/>
        </w:rPr>
        <w:t>Zálohy nebudou objednatelem poskytovány.</w:t>
      </w:r>
    </w:p>
    <w:p w14:paraId="07CC688D" w14:textId="77777777" w:rsidR="00220915" w:rsidRDefault="00220915" w:rsidP="00220915">
      <w:pPr>
        <w:pStyle w:val="Nadpis3"/>
        <w:numPr>
          <w:ilvl w:val="0"/>
          <w:numId w:val="0"/>
        </w:numPr>
        <w:ind w:left="1440"/>
        <w:rPr>
          <w:rFonts w:ascii="Calibri" w:hAnsi="Calibri"/>
          <w:szCs w:val="22"/>
        </w:rPr>
      </w:pPr>
    </w:p>
    <w:p w14:paraId="47D3B101" w14:textId="77777777" w:rsidR="00220915" w:rsidRDefault="00220915" w:rsidP="00220915">
      <w:pPr>
        <w:rPr>
          <w:rFonts w:ascii="Calibri" w:hAnsi="Calibri"/>
        </w:rPr>
      </w:pPr>
    </w:p>
    <w:p w14:paraId="1F3A4DA7" w14:textId="77777777" w:rsidR="00220915" w:rsidRDefault="00220915" w:rsidP="00220915">
      <w:pPr>
        <w:pStyle w:val="Nadpis3"/>
        <w:numPr>
          <w:ilvl w:val="0"/>
          <w:numId w:val="0"/>
        </w:numPr>
        <w:ind w:left="1440"/>
        <w:rPr>
          <w:rFonts w:ascii="Calibri" w:hAnsi="Calibri"/>
          <w:szCs w:val="22"/>
        </w:rPr>
      </w:pPr>
    </w:p>
    <w:p w14:paraId="1AC1D4CA" w14:textId="77777777" w:rsidR="00220915" w:rsidRDefault="00220915" w:rsidP="00220915">
      <w:pPr>
        <w:pStyle w:val="Nadpis3"/>
        <w:numPr>
          <w:ilvl w:val="0"/>
          <w:numId w:val="0"/>
        </w:numPr>
        <w:ind w:left="1440"/>
        <w:rPr>
          <w:rFonts w:ascii="Calibri" w:hAnsi="Calibri"/>
          <w:szCs w:val="22"/>
        </w:rPr>
      </w:pPr>
      <w:r>
        <w:rPr>
          <w:rFonts w:ascii="Calibri" w:hAnsi="Calibri"/>
          <w:szCs w:val="22"/>
        </w:rPr>
        <w:t>IX. ZÁRUČNÍ A POZÁRUČNÍ PODMÍNKY</w:t>
      </w:r>
    </w:p>
    <w:p w14:paraId="190D0A0C" w14:textId="77777777" w:rsidR="00220915" w:rsidRDefault="00220915" w:rsidP="00220915">
      <w:pPr>
        <w:rPr>
          <w:rFonts w:ascii="Calibri" w:hAnsi="Calibri"/>
          <w:b/>
          <w:szCs w:val="22"/>
        </w:rPr>
      </w:pPr>
    </w:p>
    <w:p w14:paraId="24473ED6" w14:textId="77777777" w:rsidR="00220915" w:rsidRDefault="00220915" w:rsidP="00220915">
      <w:pPr>
        <w:numPr>
          <w:ilvl w:val="0"/>
          <w:numId w:val="5"/>
        </w:numPr>
        <w:tabs>
          <w:tab w:val="left" w:pos="360"/>
          <w:tab w:val="left" w:pos="426"/>
        </w:tabs>
        <w:ind w:left="360"/>
        <w:rPr>
          <w:rFonts w:ascii="Calibri" w:hAnsi="Calibri"/>
          <w:szCs w:val="22"/>
        </w:rPr>
      </w:pPr>
      <w:r>
        <w:rPr>
          <w:rFonts w:ascii="Calibri" w:hAnsi="Calibri"/>
          <w:szCs w:val="22"/>
        </w:rPr>
        <w:t>Zhotovitel poskytuje objednateli na provedené dílo záruku v délce 60 měsíců ode dne protokolárního převzetí díla.</w:t>
      </w:r>
    </w:p>
    <w:p w14:paraId="5C424E5D" w14:textId="77777777" w:rsidR="00220915" w:rsidRDefault="00220915" w:rsidP="00220915">
      <w:pPr>
        <w:rPr>
          <w:rFonts w:ascii="Calibri" w:hAnsi="Calibri"/>
          <w:szCs w:val="22"/>
        </w:rPr>
      </w:pPr>
    </w:p>
    <w:p w14:paraId="76C52F95" w14:textId="77777777" w:rsidR="00220915" w:rsidRPr="00AB46F0" w:rsidRDefault="00220915" w:rsidP="00220915">
      <w:pPr>
        <w:numPr>
          <w:ilvl w:val="0"/>
          <w:numId w:val="5"/>
        </w:numPr>
        <w:tabs>
          <w:tab w:val="left" w:pos="360"/>
          <w:tab w:val="left" w:pos="426"/>
        </w:tabs>
        <w:ind w:left="360"/>
        <w:rPr>
          <w:rFonts w:ascii="Calibri" w:hAnsi="Calibri"/>
          <w:szCs w:val="22"/>
        </w:rPr>
      </w:pPr>
      <w:r w:rsidRPr="00AB46F0">
        <w:rPr>
          <w:rFonts w:ascii="Calibri" w:hAnsi="Calibri"/>
          <w:szCs w:val="22"/>
        </w:rPr>
        <w:t xml:space="preserve">Zhotovitel zabezpečí neprodleně po dobu záruční lhůty na svoje náklady odstranění všech závad, které se na díle vyskytnou </w:t>
      </w:r>
    </w:p>
    <w:p w14:paraId="05BF5341" w14:textId="77777777" w:rsidR="00220915" w:rsidRDefault="00220915" w:rsidP="00220915">
      <w:pPr>
        <w:rPr>
          <w:rFonts w:ascii="Calibri" w:hAnsi="Calibri"/>
          <w:szCs w:val="22"/>
        </w:rPr>
      </w:pPr>
    </w:p>
    <w:p w14:paraId="17E99C4A" w14:textId="77777777" w:rsidR="00220915" w:rsidRDefault="00220915" w:rsidP="00220915">
      <w:pPr>
        <w:numPr>
          <w:ilvl w:val="0"/>
          <w:numId w:val="5"/>
        </w:numPr>
        <w:tabs>
          <w:tab w:val="left" w:pos="360"/>
          <w:tab w:val="left" w:pos="426"/>
        </w:tabs>
        <w:ind w:left="360"/>
        <w:rPr>
          <w:rFonts w:ascii="Calibri" w:hAnsi="Calibri"/>
          <w:szCs w:val="22"/>
        </w:rPr>
      </w:pPr>
      <w:r>
        <w:rPr>
          <w:rFonts w:ascii="Calibri" w:hAnsi="Calibri"/>
          <w:szCs w:val="22"/>
        </w:rPr>
        <w:t xml:space="preserve">Reklamace a hlášení jakékoliv chyby probíhá vždy kontaktem objednatele na zhotovitele. </w:t>
      </w:r>
    </w:p>
    <w:p w14:paraId="781D74C8" w14:textId="77777777" w:rsidR="00220915" w:rsidRDefault="00220915" w:rsidP="00220915">
      <w:pPr>
        <w:rPr>
          <w:rFonts w:ascii="Calibri" w:hAnsi="Calibri"/>
          <w:szCs w:val="22"/>
        </w:rPr>
      </w:pPr>
    </w:p>
    <w:p w14:paraId="1D161BD0" w14:textId="77777777" w:rsidR="00220915" w:rsidRDefault="00220915" w:rsidP="00220915">
      <w:pPr>
        <w:numPr>
          <w:ilvl w:val="0"/>
          <w:numId w:val="5"/>
        </w:numPr>
        <w:tabs>
          <w:tab w:val="left" w:pos="360"/>
          <w:tab w:val="left" w:pos="426"/>
        </w:tabs>
        <w:ind w:left="360"/>
        <w:rPr>
          <w:rFonts w:ascii="Calibri" w:hAnsi="Calibri"/>
          <w:szCs w:val="22"/>
        </w:rPr>
      </w:pPr>
      <w:r>
        <w:rPr>
          <w:rFonts w:ascii="Calibri" w:hAnsi="Calibri"/>
          <w:szCs w:val="22"/>
        </w:rPr>
        <w:t xml:space="preserve">Objednatel je povinen oznámit zhotoviteli výskyt závad během záruční doby bez zbytečného odkladu. </w:t>
      </w:r>
    </w:p>
    <w:p w14:paraId="7435B77A" w14:textId="77777777" w:rsidR="00220915" w:rsidRDefault="00220915" w:rsidP="00220915">
      <w:pPr>
        <w:ind w:left="360"/>
        <w:rPr>
          <w:rFonts w:ascii="Calibri" w:hAnsi="Calibri"/>
          <w:szCs w:val="22"/>
        </w:rPr>
      </w:pPr>
    </w:p>
    <w:p w14:paraId="4BCCB702" w14:textId="77777777" w:rsidR="00220915" w:rsidRDefault="00220915" w:rsidP="00220915">
      <w:pPr>
        <w:rPr>
          <w:rFonts w:ascii="Calibri" w:hAnsi="Calibri"/>
          <w:szCs w:val="22"/>
        </w:rPr>
      </w:pPr>
    </w:p>
    <w:p w14:paraId="0795B2F4" w14:textId="77777777" w:rsidR="00220915" w:rsidRDefault="00220915" w:rsidP="00220915">
      <w:pPr>
        <w:jc w:val="center"/>
        <w:rPr>
          <w:rFonts w:ascii="Calibri" w:hAnsi="Calibri"/>
          <w:b/>
        </w:rPr>
      </w:pPr>
      <w:r>
        <w:rPr>
          <w:rFonts w:ascii="Calibri" w:hAnsi="Calibri"/>
          <w:b/>
        </w:rPr>
        <w:t>X. SANKCE</w:t>
      </w:r>
    </w:p>
    <w:p w14:paraId="14FEEB59" w14:textId="77777777" w:rsidR="00220915" w:rsidRDefault="00220915" w:rsidP="00220915">
      <w:pPr>
        <w:pStyle w:val="Zpat"/>
        <w:tabs>
          <w:tab w:val="clear" w:pos="4536"/>
          <w:tab w:val="clear" w:pos="9072"/>
        </w:tabs>
        <w:rPr>
          <w:rFonts w:ascii="Calibri" w:hAnsi="Calibri"/>
          <w:szCs w:val="22"/>
        </w:rPr>
      </w:pPr>
    </w:p>
    <w:p w14:paraId="12976B5C" w14:textId="77777777" w:rsidR="00220915" w:rsidRDefault="00220915" w:rsidP="00220915">
      <w:pPr>
        <w:numPr>
          <w:ilvl w:val="0"/>
          <w:numId w:val="15"/>
        </w:numPr>
        <w:tabs>
          <w:tab w:val="left" w:pos="426"/>
        </w:tabs>
        <w:ind w:left="426" w:hanging="426"/>
        <w:rPr>
          <w:rFonts w:ascii="Calibri" w:hAnsi="Calibri"/>
          <w:szCs w:val="22"/>
        </w:rPr>
      </w:pPr>
      <w:r>
        <w:rPr>
          <w:rFonts w:ascii="Calibri" w:hAnsi="Calibri"/>
          <w:szCs w:val="22"/>
        </w:rPr>
        <w:t>Pokud zhotovitel nedodrží smluvně sjednané termíny a rozsah dodávky jednotlivých částí díla, je objednatel oprávněn požadovat smluvní pokutu výši 500 Kč za každý započatý den prodlení.</w:t>
      </w:r>
    </w:p>
    <w:p w14:paraId="55FE5A79" w14:textId="77777777" w:rsidR="00220915" w:rsidRDefault="00220915" w:rsidP="00220915">
      <w:pPr>
        <w:tabs>
          <w:tab w:val="left" w:pos="426"/>
        </w:tabs>
        <w:ind w:left="426"/>
        <w:rPr>
          <w:rFonts w:ascii="Calibri" w:hAnsi="Calibri"/>
          <w:szCs w:val="22"/>
        </w:rPr>
      </w:pPr>
    </w:p>
    <w:p w14:paraId="19E1BAB0" w14:textId="77777777" w:rsidR="00220915" w:rsidRDefault="00220915" w:rsidP="00220915">
      <w:pPr>
        <w:numPr>
          <w:ilvl w:val="0"/>
          <w:numId w:val="15"/>
        </w:numPr>
        <w:tabs>
          <w:tab w:val="num" w:pos="426"/>
          <w:tab w:val="num" w:pos="644"/>
        </w:tabs>
        <w:ind w:left="426" w:hanging="426"/>
        <w:rPr>
          <w:rFonts w:ascii="Calibri" w:hAnsi="Calibri"/>
          <w:szCs w:val="22"/>
        </w:rPr>
      </w:pPr>
      <w:r>
        <w:rPr>
          <w:rFonts w:ascii="Calibri" w:hAnsi="Calibri"/>
          <w:szCs w:val="22"/>
        </w:rPr>
        <w:t xml:space="preserve">Zhotovitel odpovídá za škody způsobené v důsledku vad díla nebo jeho části, a to objednateli i třetím osobám. </w:t>
      </w:r>
    </w:p>
    <w:p w14:paraId="03C3A68B" w14:textId="77777777" w:rsidR="00220915" w:rsidRDefault="00220915" w:rsidP="00220915">
      <w:pPr>
        <w:tabs>
          <w:tab w:val="num" w:pos="644"/>
        </w:tabs>
        <w:ind w:left="426"/>
        <w:rPr>
          <w:rFonts w:ascii="Calibri" w:hAnsi="Calibri"/>
          <w:szCs w:val="22"/>
        </w:rPr>
      </w:pPr>
    </w:p>
    <w:p w14:paraId="03D8C33E" w14:textId="77777777" w:rsidR="00220915" w:rsidRDefault="00220915" w:rsidP="00220915">
      <w:pPr>
        <w:numPr>
          <w:ilvl w:val="0"/>
          <w:numId w:val="15"/>
        </w:numPr>
        <w:tabs>
          <w:tab w:val="num" w:pos="426"/>
          <w:tab w:val="num" w:pos="644"/>
        </w:tabs>
        <w:ind w:left="426" w:hanging="426"/>
        <w:rPr>
          <w:rFonts w:ascii="Calibri" w:hAnsi="Calibri"/>
          <w:szCs w:val="22"/>
        </w:rPr>
      </w:pPr>
      <w:r>
        <w:rPr>
          <w:rFonts w:ascii="Calibri" w:hAnsi="Calibri"/>
          <w:szCs w:val="22"/>
        </w:rPr>
        <w:t xml:space="preserve">Smluvní pokuta dle odstavců 1 a 2 tohoto článku je splatná do 30 dnů ode dne doručení jejího vyúčtování a výzvy k úhradě povinné smluvní straně. </w:t>
      </w:r>
    </w:p>
    <w:p w14:paraId="2DC6E376" w14:textId="77777777" w:rsidR="00220915" w:rsidRDefault="00220915" w:rsidP="00220915">
      <w:pPr>
        <w:tabs>
          <w:tab w:val="num" w:pos="644"/>
        </w:tabs>
        <w:ind w:left="426"/>
        <w:rPr>
          <w:rFonts w:ascii="Calibri" w:hAnsi="Calibri"/>
          <w:szCs w:val="22"/>
        </w:rPr>
      </w:pPr>
    </w:p>
    <w:p w14:paraId="4210F9B6" w14:textId="77777777" w:rsidR="00220915" w:rsidRDefault="00220915" w:rsidP="00220915">
      <w:pPr>
        <w:numPr>
          <w:ilvl w:val="0"/>
          <w:numId w:val="15"/>
        </w:numPr>
        <w:tabs>
          <w:tab w:val="left" w:pos="426"/>
        </w:tabs>
        <w:ind w:left="426" w:hanging="426"/>
        <w:rPr>
          <w:rFonts w:ascii="Calibri" w:hAnsi="Calibri"/>
          <w:szCs w:val="22"/>
        </w:rPr>
      </w:pPr>
      <w:r>
        <w:rPr>
          <w:rFonts w:ascii="Calibri" w:hAnsi="Calibri"/>
          <w:szCs w:val="22"/>
        </w:rPr>
        <w:t xml:space="preserve">Sjednáním ani zaplacením smluvní pokuty není jakkoli dotčen nárok objednatele na náhradu škody. </w:t>
      </w:r>
    </w:p>
    <w:p w14:paraId="20489EC6" w14:textId="77777777" w:rsidR="00220915" w:rsidRDefault="00220915" w:rsidP="00220915">
      <w:pPr>
        <w:tabs>
          <w:tab w:val="left" w:pos="426"/>
        </w:tabs>
        <w:ind w:left="426"/>
        <w:rPr>
          <w:rFonts w:ascii="Calibri" w:hAnsi="Calibri"/>
          <w:szCs w:val="22"/>
        </w:rPr>
      </w:pPr>
    </w:p>
    <w:p w14:paraId="1CFFDBBD" w14:textId="15A2E3A9" w:rsidR="00220915" w:rsidRDefault="00220915" w:rsidP="00220915">
      <w:pPr>
        <w:numPr>
          <w:ilvl w:val="0"/>
          <w:numId w:val="15"/>
        </w:numPr>
        <w:tabs>
          <w:tab w:val="left" w:pos="426"/>
        </w:tabs>
        <w:ind w:left="426" w:hanging="426"/>
        <w:rPr>
          <w:rFonts w:ascii="Calibri" w:hAnsi="Calibri"/>
          <w:szCs w:val="22"/>
        </w:rPr>
      </w:pPr>
      <w:r>
        <w:rPr>
          <w:rFonts w:ascii="Calibri" w:hAnsi="Calibri"/>
          <w:szCs w:val="22"/>
        </w:rPr>
        <w:t>Nedotčena zůstávají práva objednatele i zhotovitele na náhradu škody nad rámec smluvní pokuty a odstoupení od smlouvy. Objednatel je oprávněn odstoupit od této smlouvy v případě, že dílo nebude plně v souladu s předmětem smlouvy dle čl. I</w:t>
      </w:r>
      <w:r w:rsidR="005F21D7">
        <w:rPr>
          <w:rFonts w:ascii="Calibri" w:hAnsi="Calibri"/>
          <w:szCs w:val="22"/>
        </w:rPr>
        <w:t>I</w:t>
      </w:r>
      <w:r>
        <w:rPr>
          <w:rFonts w:ascii="Calibri" w:hAnsi="Calibri"/>
          <w:szCs w:val="22"/>
        </w:rPr>
        <w:t>I.1</w:t>
      </w:r>
      <w:r w:rsidR="005F21D7">
        <w:rPr>
          <w:rFonts w:ascii="Calibri" w:hAnsi="Calibri"/>
          <w:szCs w:val="22"/>
        </w:rPr>
        <w:t>.</w:t>
      </w:r>
      <w:r>
        <w:rPr>
          <w:rFonts w:ascii="Calibri" w:hAnsi="Calibri"/>
          <w:szCs w:val="22"/>
        </w:rPr>
        <w:t xml:space="preserve"> a</w:t>
      </w:r>
      <w:r w:rsidR="005F21D7">
        <w:rPr>
          <w:rFonts w:ascii="Calibri" w:hAnsi="Calibri"/>
          <w:szCs w:val="22"/>
        </w:rPr>
        <w:t xml:space="preserve"> III.2.</w:t>
      </w:r>
      <w:r>
        <w:rPr>
          <w:rFonts w:ascii="Calibri" w:hAnsi="Calibri"/>
          <w:szCs w:val="22"/>
        </w:rPr>
        <w:t xml:space="preserve"> </w:t>
      </w:r>
      <w:r w:rsidR="005F21D7">
        <w:rPr>
          <w:rFonts w:ascii="Calibri" w:hAnsi="Calibri"/>
          <w:szCs w:val="22"/>
        </w:rPr>
        <w:t xml:space="preserve">a </w:t>
      </w:r>
      <w:r>
        <w:rPr>
          <w:rFonts w:ascii="Calibri" w:hAnsi="Calibri"/>
          <w:szCs w:val="22"/>
        </w:rPr>
        <w:t xml:space="preserve">v případě prodlení zhotovitele s předáním kterékoli dílčí části díla dle čl. </w:t>
      </w:r>
      <w:r w:rsidR="005F21D7">
        <w:rPr>
          <w:rFonts w:ascii="Calibri" w:hAnsi="Calibri"/>
          <w:szCs w:val="22"/>
        </w:rPr>
        <w:t>IV.2.</w:t>
      </w:r>
      <w:r>
        <w:rPr>
          <w:rFonts w:ascii="Calibri" w:hAnsi="Calibri"/>
          <w:szCs w:val="22"/>
        </w:rPr>
        <w:t xml:space="preserve"> této smlouvy přesahující 30 dnů.</w:t>
      </w:r>
    </w:p>
    <w:p w14:paraId="1E9D91EB" w14:textId="77777777" w:rsidR="00220915" w:rsidRDefault="00220915" w:rsidP="00220915">
      <w:pPr>
        <w:ind w:left="426" w:hanging="426"/>
        <w:rPr>
          <w:rFonts w:ascii="Calibri" w:hAnsi="Calibri"/>
          <w:szCs w:val="22"/>
        </w:rPr>
      </w:pPr>
    </w:p>
    <w:p w14:paraId="1DF396F3" w14:textId="77777777" w:rsidR="00220915" w:rsidRDefault="00220915" w:rsidP="00220915">
      <w:pPr>
        <w:pStyle w:val="Zkladntext21"/>
        <w:rPr>
          <w:rFonts w:ascii="Calibri" w:hAnsi="Calibri"/>
          <w:b/>
          <w:szCs w:val="22"/>
        </w:rPr>
      </w:pPr>
      <w:r>
        <w:rPr>
          <w:rFonts w:ascii="Calibri" w:hAnsi="Calibri"/>
          <w:b/>
          <w:szCs w:val="22"/>
        </w:rPr>
        <w:t>XI. VYŠŠÍ MOC</w:t>
      </w:r>
    </w:p>
    <w:p w14:paraId="24F2B30F" w14:textId="77777777" w:rsidR="00220915" w:rsidRDefault="00220915" w:rsidP="00220915">
      <w:pPr>
        <w:pStyle w:val="Zkladntext21"/>
        <w:rPr>
          <w:rFonts w:ascii="Calibri" w:hAnsi="Calibri"/>
          <w:szCs w:val="22"/>
        </w:rPr>
      </w:pPr>
    </w:p>
    <w:p w14:paraId="0DCC0491" w14:textId="77777777" w:rsidR="00220915" w:rsidRDefault="00220915" w:rsidP="00220915">
      <w:pPr>
        <w:pStyle w:val="Zkladntext31"/>
        <w:numPr>
          <w:ilvl w:val="0"/>
          <w:numId w:val="9"/>
        </w:numPr>
        <w:tabs>
          <w:tab w:val="left" w:pos="360"/>
          <w:tab w:val="left" w:pos="426"/>
        </w:tabs>
        <w:ind w:left="360"/>
        <w:jc w:val="left"/>
        <w:rPr>
          <w:rFonts w:ascii="Calibri" w:hAnsi="Calibri"/>
          <w:szCs w:val="22"/>
        </w:rPr>
      </w:pPr>
      <w:r>
        <w:rPr>
          <w:rFonts w:ascii="Calibri" w:hAnsi="Calibri"/>
          <w:szCs w:val="22"/>
        </w:rPr>
        <w:t xml:space="preserve">Žádný z účastníků této smlouvy neodpovídá za porušení svých povinností vyplývajících z této smlouvy, bylo-li způsobeno vyšší mocí. Za vyšší moc se považuje okolnost, která nastala nezávisle na vůli povinné strany, pokud brání ve splnění povinností, přičemž nelze spravedlivě požadovat, aby povinná strana tuto překážku nebo její následky překonala či odvrátila, a to ani s vynaložením </w:t>
      </w:r>
      <w:r>
        <w:rPr>
          <w:rFonts w:ascii="Calibri" w:hAnsi="Calibri"/>
          <w:szCs w:val="22"/>
        </w:rPr>
        <w:lastRenderedPageBreak/>
        <w:t>veškerého úsilí, na kterém lze trvat. Povinná strana se nemůže dovolávat vyšší moci, pokud na její účinky bez zbytečného odkladu písemně neupozornila.</w:t>
      </w:r>
    </w:p>
    <w:p w14:paraId="66D7F867" w14:textId="77777777" w:rsidR="00220915" w:rsidRDefault="00220915" w:rsidP="00220915">
      <w:pPr>
        <w:pStyle w:val="Zkladntext21"/>
        <w:rPr>
          <w:rFonts w:ascii="Calibri" w:hAnsi="Calibri"/>
          <w:szCs w:val="22"/>
        </w:rPr>
      </w:pPr>
    </w:p>
    <w:p w14:paraId="06617D6F" w14:textId="77777777" w:rsidR="00220915" w:rsidRDefault="00220915" w:rsidP="00220915">
      <w:pPr>
        <w:pStyle w:val="Nadpis4"/>
        <w:rPr>
          <w:rFonts w:ascii="Calibri" w:hAnsi="Calibri"/>
          <w:szCs w:val="22"/>
        </w:rPr>
      </w:pPr>
      <w:r>
        <w:rPr>
          <w:rFonts w:ascii="Calibri" w:hAnsi="Calibri"/>
          <w:szCs w:val="22"/>
        </w:rPr>
        <w:t>XII. ZÁVĚREČNÁ USTANOVENÍ</w:t>
      </w:r>
    </w:p>
    <w:p w14:paraId="6515C205" w14:textId="77777777" w:rsidR="00220915" w:rsidRDefault="00220915" w:rsidP="00220915">
      <w:pPr>
        <w:rPr>
          <w:rFonts w:ascii="Calibri" w:hAnsi="Calibri"/>
          <w:szCs w:val="22"/>
        </w:rPr>
      </w:pPr>
    </w:p>
    <w:p w14:paraId="0EC12A96" w14:textId="12BE4DD2" w:rsidR="00220915" w:rsidRPr="0016088F" w:rsidRDefault="00220915" w:rsidP="00220915">
      <w:pPr>
        <w:numPr>
          <w:ilvl w:val="0"/>
          <w:numId w:val="8"/>
        </w:numPr>
        <w:tabs>
          <w:tab w:val="left" w:pos="360"/>
          <w:tab w:val="left" w:pos="426"/>
        </w:tabs>
        <w:ind w:left="360"/>
        <w:rPr>
          <w:rFonts w:ascii="Calibri" w:hAnsi="Calibri"/>
          <w:szCs w:val="22"/>
        </w:rPr>
      </w:pPr>
      <w:r w:rsidRPr="0016088F">
        <w:rPr>
          <w:rFonts w:ascii="Calibri" w:hAnsi="Calibri"/>
          <w:szCs w:val="22"/>
        </w:rPr>
        <w:t xml:space="preserve">Pokud není ve smlouvě výslovně uvedeno, řídí se smluvní strany příslušnými ustanoveními </w:t>
      </w:r>
      <w:r w:rsidR="008F3D1C">
        <w:rPr>
          <w:rFonts w:ascii="Calibri" w:hAnsi="Calibri"/>
          <w:szCs w:val="22"/>
        </w:rPr>
        <w:t>Občanského</w:t>
      </w:r>
      <w:r w:rsidRPr="0016088F">
        <w:rPr>
          <w:rFonts w:ascii="Calibri" w:hAnsi="Calibri"/>
          <w:szCs w:val="22"/>
        </w:rPr>
        <w:t xml:space="preserve"> zákoníku.</w:t>
      </w:r>
    </w:p>
    <w:p w14:paraId="238B7E22" w14:textId="77777777" w:rsidR="00220915" w:rsidRDefault="00220915" w:rsidP="00220915">
      <w:pPr>
        <w:tabs>
          <w:tab w:val="left" w:pos="426"/>
        </w:tabs>
        <w:rPr>
          <w:rFonts w:ascii="Calibri" w:hAnsi="Calibri"/>
        </w:rPr>
      </w:pPr>
    </w:p>
    <w:p w14:paraId="39729653" w14:textId="77777777" w:rsidR="00220915" w:rsidRDefault="00220915" w:rsidP="00220915">
      <w:pPr>
        <w:numPr>
          <w:ilvl w:val="0"/>
          <w:numId w:val="8"/>
        </w:numPr>
        <w:tabs>
          <w:tab w:val="left" w:pos="360"/>
          <w:tab w:val="left" w:pos="426"/>
        </w:tabs>
        <w:ind w:left="360"/>
        <w:rPr>
          <w:rFonts w:ascii="Calibri" w:hAnsi="Calibri"/>
          <w:szCs w:val="22"/>
        </w:rPr>
      </w:pPr>
      <w:r>
        <w:rPr>
          <w:rFonts w:ascii="Calibri" w:hAnsi="Calibri"/>
          <w:szCs w:val="22"/>
        </w:rPr>
        <w:t>Jakékoliv změny či doplňky k této smlouvě je možné provádět pouze písemně a se souhlasem obou smluvních stran formou dodatku k této smlouvě.</w:t>
      </w:r>
    </w:p>
    <w:p w14:paraId="7BFDBBED" w14:textId="77777777" w:rsidR="00220915" w:rsidRDefault="00220915" w:rsidP="00220915">
      <w:pPr>
        <w:rPr>
          <w:rFonts w:ascii="Calibri" w:hAnsi="Calibri"/>
          <w:szCs w:val="22"/>
        </w:rPr>
      </w:pPr>
    </w:p>
    <w:p w14:paraId="501F61C4" w14:textId="77777777" w:rsidR="00220915" w:rsidRDefault="00220915" w:rsidP="00220915">
      <w:pPr>
        <w:tabs>
          <w:tab w:val="left" w:pos="284"/>
        </w:tabs>
        <w:ind w:left="284" w:hanging="284"/>
        <w:rPr>
          <w:rFonts w:ascii="Calibri" w:hAnsi="Calibri"/>
          <w:szCs w:val="22"/>
        </w:rPr>
      </w:pPr>
      <w:r>
        <w:rPr>
          <w:rFonts w:ascii="Calibri" w:hAnsi="Calibri"/>
          <w:szCs w:val="22"/>
        </w:rPr>
        <w:t>3.  Tato smlouva je vypracována ve 2 vyhotoveních, z nichž 1 vyhotovení obdrží objednatel a 1 vyhotovení obdrží zhotovitel.</w:t>
      </w:r>
    </w:p>
    <w:p w14:paraId="5EF680FB" w14:textId="77777777" w:rsidR="00220915" w:rsidRDefault="00220915" w:rsidP="00220915">
      <w:pPr>
        <w:ind w:firstLine="142"/>
        <w:rPr>
          <w:rFonts w:ascii="Calibri" w:hAnsi="Calibri"/>
          <w:szCs w:val="22"/>
        </w:rPr>
      </w:pPr>
    </w:p>
    <w:p w14:paraId="31BF02CA" w14:textId="77777777" w:rsidR="00220915" w:rsidRDefault="00220915" w:rsidP="00220915">
      <w:pPr>
        <w:rPr>
          <w:rFonts w:ascii="Calibri" w:hAnsi="Calibri"/>
          <w:szCs w:val="22"/>
        </w:rPr>
      </w:pPr>
      <w:r>
        <w:rPr>
          <w:rFonts w:ascii="Calibri" w:hAnsi="Calibri"/>
          <w:szCs w:val="22"/>
        </w:rPr>
        <w:t>4.  Tato smlouva nabývá účinnosti dnem podpisu oprávněných zástupců obou smluvních stran.</w:t>
      </w:r>
    </w:p>
    <w:p w14:paraId="07DABE8D" w14:textId="77777777" w:rsidR="00AB46F0" w:rsidRDefault="00AB46F0" w:rsidP="00220915">
      <w:pPr>
        <w:rPr>
          <w:rFonts w:ascii="Calibri" w:hAnsi="Calibri"/>
          <w:szCs w:val="22"/>
        </w:rPr>
      </w:pPr>
    </w:p>
    <w:p w14:paraId="6DCCDF6B" w14:textId="0EC1D0EA" w:rsidR="00220915" w:rsidRPr="00AB46F0" w:rsidRDefault="00AB46F0" w:rsidP="00AB46F0">
      <w:pPr>
        <w:rPr>
          <w:rFonts w:ascii="Calibri" w:hAnsi="Calibri"/>
          <w:szCs w:val="22"/>
        </w:rPr>
      </w:pPr>
      <w:r w:rsidRPr="00AB46F0">
        <w:rPr>
          <w:rFonts w:ascii="Calibri" w:hAnsi="Calibri"/>
          <w:szCs w:val="22"/>
          <w:highlight w:val="green"/>
        </w:rPr>
        <w:t>5.</w:t>
      </w:r>
      <w:r>
        <w:rPr>
          <w:rFonts w:ascii="Calibri" w:hAnsi="Calibri"/>
          <w:szCs w:val="22"/>
          <w:highlight w:val="green"/>
        </w:rPr>
        <w:t xml:space="preserve">  </w:t>
      </w:r>
      <w:r w:rsidR="00220915" w:rsidRPr="00AB46F0">
        <w:rPr>
          <w:rFonts w:ascii="Calibri" w:hAnsi="Calibri"/>
          <w:szCs w:val="22"/>
          <w:highlight w:val="green"/>
        </w:rPr>
        <w:t xml:space="preserve">Uzavření této smlouvy byl schváleno </w:t>
      </w:r>
      <w:r w:rsidR="0016088F">
        <w:rPr>
          <w:rFonts w:ascii="Calibri" w:hAnsi="Calibri"/>
          <w:szCs w:val="22"/>
          <w:highlight w:val="green"/>
        </w:rPr>
        <w:t>Radou</w:t>
      </w:r>
      <w:r w:rsidR="00220915" w:rsidRPr="00AB46F0">
        <w:rPr>
          <w:rFonts w:ascii="Calibri" w:hAnsi="Calibri"/>
          <w:szCs w:val="22"/>
          <w:highlight w:val="green"/>
        </w:rPr>
        <w:t xml:space="preserve"> obce Kobeřice dne</w:t>
      </w:r>
      <w:proofErr w:type="gramStart"/>
      <w:r w:rsidR="00220915" w:rsidRPr="00AB46F0">
        <w:rPr>
          <w:rFonts w:ascii="Calibri" w:hAnsi="Calibri"/>
          <w:szCs w:val="22"/>
          <w:highlight w:val="green"/>
        </w:rPr>
        <w:t xml:space="preserve"> ….</w:t>
      </w:r>
      <w:proofErr w:type="gramEnd"/>
      <w:r w:rsidR="00220915" w:rsidRPr="00AB46F0">
        <w:rPr>
          <w:rFonts w:ascii="Calibri" w:hAnsi="Calibri"/>
          <w:szCs w:val="22"/>
          <w:highlight w:val="green"/>
        </w:rPr>
        <w:t>usnesením č……….</w:t>
      </w:r>
      <w:r w:rsidR="00220915" w:rsidRPr="00AB46F0">
        <w:rPr>
          <w:rFonts w:ascii="Calibri" w:hAnsi="Calibri"/>
          <w:szCs w:val="22"/>
        </w:rPr>
        <w:t xml:space="preserve">   </w:t>
      </w:r>
    </w:p>
    <w:p w14:paraId="67A3EE8D" w14:textId="77777777" w:rsidR="00220915" w:rsidRDefault="00220915" w:rsidP="00220915">
      <w:pPr>
        <w:rPr>
          <w:rFonts w:ascii="Calibri" w:hAnsi="Calibri"/>
          <w:szCs w:val="22"/>
        </w:rPr>
      </w:pPr>
    </w:p>
    <w:p w14:paraId="1703799B" w14:textId="308CB068" w:rsidR="00220915" w:rsidRPr="00AB46F0" w:rsidRDefault="00220915" w:rsidP="00220915">
      <w:pPr>
        <w:tabs>
          <w:tab w:val="left" w:pos="5670"/>
        </w:tabs>
        <w:rPr>
          <w:rFonts w:ascii="Calibri" w:hAnsi="Calibri"/>
          <w:szCs w:val="22"/>
        </w:rPr>
      </w:pPr>
      <w:r>
        <w:rPr>
          <w:rFonts w:ascii="Calibri" w:hAnsi="Calibri"/>
          <w:szCs w:val="22"/>
        </w:rPr>
        <w:t>V Kobeřicích dne:</w:t>
      </w:r>
      <w:r>
        <w:rPr>
          <w:rFonts w:ascii="Calibri" w:hAnsi="Calibri"/>
          <w:szCs w:val="22"/>
        </w:rPr>
        <w:tab/>
      </w:r>
      <w:r w:rsidRPr="00AB46F0">
        <w:rPr>
          <w:rFonts w:ascii="Calibri" w:hAnsi="Calibri"/>
          <w:szCs w:val="22"/>
        </w:rPr>
        <w:t>V </w:t>
      </w:r>
      <w:r w:rsidR="0016088F" w:rsidRPr="0016088F">
        <w:rPr>
          <w:rFonts w:ascii="Calibri" w:hAnsi="Calibri"/>
          <w:szCs w:val="22"/>
          <w:highlight w:val="yellow"/>
        </w:rPr>
        <w:t>XXX</w:t>
      </w:r>
      <w:r w:rsidRPr="00AB46F0">
        <w:rPr>
          <w:rFonts w:ascii="Calibri" w:hAnsi="Calibri" w:cs="Arial"/>
          <w:szCs w:val="22"/>
        </w:rPr>
        <w:t xml:space="preserve"> </w:t>
      </w:r>
      <w:r w:rsidRPr="00AB46F0">
        <w:rPr>
          <w:rFonts w:ascii="Calibri" w:hAnsi="Calibri"/>
          <w:szCs w:val="22"/>
        </w:rPr>
        <w:t>dne:</w:t>
      </w:r>
    </w:p>
    <w:p w14:paraId="7B5CF5BD" w14:textId="77777777" w:rsidR="00220915" w:rsidRPr="00AB46F0" w:rsidRDefault="00220915" w:rsidP="00220915">
      <w:pPr>
        <w:tabs>
          <w:tab w:val="left" w:pos="5670"/>
        </w:tabs>
        <w:rPr>
          <w:rFonts w:ascii="Calibri" w:hAnsi="Calibri"/>
          <w:szCs w:val="22"/>
        </w:rPr>
      </w:pPr>
      <w:r w:rsidRPr="00AB46F0">
        <w:rPr>
          <w:rFonts w:ascii="Calibri" w:hAnsi="Calibri"/>
          <w:szCs w:val="22"/>
        </w:rPr>
        <w:t xml:space="preserve">Za </w:t>
      </w:r>
      <w:proofErr w:type="gramStart"/>
      <w:r w:rsidRPr="00AB46F0">
        <w:rPr>
          <w:rFonts w:ascii="Calibri" w:hAnsi="Calibri"/>
          <w:szCs w:val="22"/>
        </w:rPr>
        <w:t xml:space="preserve">objednatele:   </w:t>
      </w:r>
      <w:proofErr w:type="gramEnd"/>
      <w:r w:rsidRPr="00AB46F0">
        <w:rPr>
          <w:rFonts w:ascii="Calibri" w:hAnsi="Calibri"/>
          <w:szCs w:val="22"/>
        </w:rPr>
        <w:t xml:space="preserve">        </w:t>
      </w:r>
      <w:r w:rsidRPr="00AB46F0">
        <w:rPr>
          <w:rFonts w:ascii="Calibri" w:hAnsi="Calibri"/>
          <w:szCs w:val="22"/>
        </w:rPr>
        <w:tab/>
        <w:t xml:space="preserve">Za zhotovitele:             </w:t>
      </w:r>
    </w:p>
    <w:p w14:paraId="384C49F9" w14:textId="77777777" w:rsidR="00220915" w:rsidRPr="00AB46F0" w:rsidRDefault="00220915" w:rsidP="00220915">
      <w:pPr>
        <w:tabs>
          <w:tab w:val="left" w:pos="5670"/>
        </w:tabs>
        <w:rPr>
          <w:rFonts w:ascii="Calibri" w:hAnsi="Calibri"/>
          <w:szCs w:val="22"/>
        </w:rPr>
      </w:pPr>
    </w:p>
    <w:p w14:paraId="61BEA81A" w14:textId="77777777" w:rsidR="00220915" w:rsidRPr="00AB46F0" w:rsidRDefault="00220915" w:rsidP="00220915">
      <w:pPr>
        <w:tabs>
          <w:tab w:val="left" w:pos="5670"/>
        </w:tabs>
        <w:rPr>
          <w:rFonts w:ascii="Calibri" w:hAnsi="Calibri"/>
          <w:szCs w:val="22"/>
        </w:rPr>
      </w:pPr>
    </w:p>
    <w:p w14:paraId="6A43D4B2" w14:textId="77777777" w:rsidR="00220915" w:rsidRPr="00AB46F0" w:rsidRDefault="00220915" w:rsidP="00220915">
      <w:pPr>
        <w:tabs>
          <w:tab w:val="left" w:pos="5670"/>
        </w:tabs>
        <w:rPr>
          <w:rFonts w:ascii="Calibri" w:hAnsi="Calibri"/>
          <w:szCs w:val="22"/>
        </w:rPr>
      </w:pPr>
    </w:p>
    <w:p w14:paraId="4743960B" w14:textId="77777777" w:rsidR="00220915" w:rsidRPr="00AB46F0" w:rsidRDefault="00220915" w:rsidP="00220915">
      <w:pPr>
        <w:tabs>
          <w:tab w:val="left" w:pos="0"/>
          <w:tab w:val="left" w:pos="5670"/>
        </w:tabs>
        <w:rPr>
          <w:rFonts w:ascii="Calibri" w:hAnsi="Calibri"/>
          <w:szCs w:val="22"/>
        </w:rPr>
      </w:pPr>
      <w:r w:rsidRPr="00AB46F0">
        <w:rPr>
          <w:rFonts w:ascii="Calibri" w:hAnsi="Calibri"/>
          <w:szCs w:val="22"/>
        </w:rPr>
        <w:t xml:space="preserve">....................................……..                                       </w:t>
      </w:r>
      <w:r w:rsidRPr="00AB46F0">
        <w:rPr>
          <w:rFonts w:ascii="Calibri" w:hAnsi="Calibri"/>
          <w:szCs w:val="22"/>
        </w:rPr>
        <w:tab/>
        <w:t>......................................……</w:t>
      </w:r>
    </w:p>
    <w:p w14:paraId="06DFF49F" w14:textId="0F31BB9D" w:rsidR="00220915" w:rsidRDefault="00220915" w:rsidP="00220915">
      <w:pPr>
        <w:tabs>
          <w:tab w:val="left" w:pos="0"/>
          <w:tab w:val="left" w:pos="5670"/>
        </w:tabs>
        <w:rPr>
          <w:rFonts w:ascii="Calibri" w:hAnsi="Calibri" w:cs="Arial"/>
          <w:b/>
          <w:szCs w:val="22"/>
          <w:shd w:val="clear" w:color="auto" w:fill="FFFF00"/>
        </w:rPr>
      </w:pPr>
      <w:r w:rsidRPr="00AB46F0">
        <w:rPr>
          <w:rFonts w:ascii="Calibri" w:hAnsi="Calibri"/>
          <w:b/>
          <w:szCs w:val="22"/>
        </w:rPr>
        <w:t>Ing. Lukáš Kubný</w:t>
      </w:r>
      <w:r w:rsidRPr="00AB46F0">
        <w:rPr>
          <w:rFonts w:ascii="Calibri" w:hAnsi="Calibri"/>
          <w:b/>
          <w:szCs w:val="22"/>
        </w:rPr>
        <w:tab/>
      </w:r>
      <w:r w:rsidR="0016088F" w:rsidRPr="0016088F">
        <w:rPr>
          <w:rFonts w:ascii="Calibri" w:hAnsi="Calibri" w:cs="Arial"/>
          <w:b/>
          <w:szCs w:val="22"/>
          <w:highlight w:val="yellow"/>
        </w:rPr>
        <w:t>XXX</w:t>
      </w:r>
    </w:p>
    <w:p w14:paraId="58B83C52" w14:textId="77777777" w:rsidR="00930E81" w:rsidRDefault="00220915" w:rsidP="00220915">
      <w:r>
        <w:rPr>
          <w:rFonts w:ascii="Calibri" w:hAnsi="Calibri"/>
          <w:szCs w:val="22"/>
        </w:rPr>
        <w:t>starosta obce Kobeřice</w:t>
      </w:r>
      <w:r>
        <w:rPr>
          <w:rFonts w:ascii="Calibri" w:hAnsi="Calibri"/>
          <w:szCs w:val="22"/>
        </w:rPr>
        <w:tab/>
      </w:r>
    </w:p>
    <w:sectPr w:rsidR="00930E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4"/>
      <w:numFmt w:val="upperRoman"/>
      <w:lvlText w:val="%1. "/>
      <w:lvlJc w:val="left"/>
      <w:pPr>
        <w:tabs>
          <w:tab w:val="num" w:pos="283"/>
        </w:tabs>
        <w:ind w:left="283" w:hanging="283"/>
      </w:pPr>
      <w:rPr>
        <w:rFonts w:ascii="Arial" w:hAnsi="Arial"/>
        <w:b/>
      </w:rPr>
    </w:lvl>
    <w:lvl w:ilvl="1">
      <w:start w:val="4"/>
      <w:numFmt w:val="upperRoman"/>
      <w:pStyle w:val="Nadpis2"/>
      <w:lvlText w:val="%2. "/>
      <w:lvlJc w:val="left"/>
      <w:pPr>
        <w:tabs>
          <w:tab w:val="num" w:pos="283"/>
        </w:tabs>
        <w:ind w:left="283" w:hanging="283"/>
      </w:pPr>
      <w:rPr>
        <w:rFonts w:ascii="Arial" w:hAnsi="Arial"/>
        <w:b/>
      </w:r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4"/>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9"/>
    <w:lvl w:ilvl="0">
      <w:start w:val="1"/>
      <w:numFmt w:val="decimal"/>
      <w:lvlText w:val="%1."/>
      <w:lvlJc w:val="left"/>
      <w:pPr>
        <w:tabs>
          <w:tab w:val="num" w:pos="720"/>
        </w:tabs>
        <w:ind w:left="720" w:hanging="360"/>
      </w:pPr>
    </w:lvl>
  </w:abstractNum>
  <w:abstractNum w:abstractNumId="3" w15:restartNumberingAfterBreak="0">
    <w:nsid w:val="00000006"/>
    <w:multiLevelType w:val="singleLevel"/>
    <w:tmpl w:val="00000006"/>
    <w:name w:val="WW8Num11"/>
    <w:lvl w:ilvl="0">
      <w:start w:val="3"/>
      <w:numFmt w:val="upperRoman"/>
      <w:lvlText w:val="%1. "/>
      <w:lvlJc w:val="left"/>
      <w:pPr>
        <w:tabs>
          <w:tab w:val="num" w:pos="283"/>
        </w:tabs>
        <w:ind w:left="283" w:hanging="283"/>
      </w:pPr>
      <w:rPr>
        <w:rFonts w:ascii="Arial" w:hAnsi="Arial"/>
        <w:b/>
        <w:i w:val="0"/>
        <w:sz w:val="24"/>
      </w:rPr>
    </w:lvl>
  </w:abstractNum>
  <w:abstractNum w:abstractNumId="4" w15:restartNumberingAfterBreak="0">
    <w:nsid w:val="00000007"/>
    <w:multiLevelType w:val="singleLevel"/>
    <w:tmpl w:val="00000007"/>
    <w:name w:val="WW8Num18"/>
    <w:lvl w:ilvl="0">
      <w:start w:val="1"/>
      <w:numFmt w:val="decimal"/>
      <w:lvlText w:val="%1."/>
      <w:lvlJc w:val="left"/>
      <w:pPr>
        <w:tabs>
          <w:tab w:val="num" w:pos="720"/>
        </w:tabs>
        <w:ind w:left="720" w:hanging="360"/>
      </w:pPr>
      <w:rPr>
        <w:b w:val="0"/>
      </w:rPr>
    </w:lvl>
  </w:abstractNum>
  <w:abstractNum w:abstractNumId="5" w15:restartNumberingAfterBreak="0">
    <w:nsid w:val="00000008"/>
    <w:multiLevelType w:val="singleLevel"/>
    <w:tmpl w:val="00000008"/>
    <w:name w:val="WW8Num23"/>
    <w:lvl w:ilvl="0">
      <w:start w:val="1"/>
      <w:numFmt w:val="decimal"/>
      <w:pStyle w:val="Nadpis3"/>
      <w:lvlText w:val="%1."/>
      <w:lvlJc w:val="left"/>
      <w:pPr>
        <w:tabs>
          <w:tab w:val="num" w:pos="720"/>
        </w:tabs>
        <w:ind w:left="720" w:hanging="360"/>
      </w:pPr>
    </w:lvl>
  </w:abstractNum>
  <w:abstractNum w:abstractNumId="6" w15:restartNumberingAfterBreak="0">
    <w:nsid w:val="00000009"/>
    <w:multiLevelType w:val="singleLevel"/>
    <w:tmpl w:val="A274CC10"/>
    <w:name w:val="WW8Num24"/>
    <w:lvl w:ilvl="0">
      <w:start w:val="1"/>
      <w:numFmt w:val="decimal"/>
      <w:lvlText w:val="%1."/>
      <w:lvlJc w:val="left"/>
      <w:pPr>
        <w:tabs>
          <w:tab w:val="num" w:pos="720"/>
        </w:tabs>
        <w:ind w:left="720" w:hanging="360"/>
      </w:pPr>
      <w:rPr>
        <w:rFonts w:hint="default"/>
      </w:rPr>
    </w:lvl>
  </w:abstractNum>
  <w:abstractNum w:abstractNumId="7" w15:restartNumberingAfterBreak="0">
    <w:nsid w:val="0000000B"/>
    <w:multiLevelType w:val="singleLevel"/>
    <w:tmpl w:val="0000000B"/>
    <w:name w:val="WW8Num28"/>
    <w:lvl w:ilvl="0">
      <w:start w:val="1"/>
      <w:numFmt w:val="decimal"/>
      <w:lvlText w:val="%1."/>
      <w:lvlJc w:val="left"/>
      <w:pPr>
        <w:tabs>
          <w:tab w:val="num" w:pos="502"/>
        </w:tabs>
        <w:ind w:left="502" w:hanging="360"/>
      </w:pPr>
    </w:lvl>
  </w:abstractNum>
  <w:abstractNum w:abstractNumId="8" w15:restartNumberingAfterBreak="0">
    <w:nsid w:val="0000000C"/>
    <w:multiLevelType w:val="singleLevel"/>
    <w:tmpl w:val="0000000C"/>
    <w:name w:val="WW8Num30"/>
    <w:lvl w:ilvl="0">
      <w:start w:val="1"/>
      <w:numFmt w:val="decimal"/>
      <w:lvlText w:val="%1."/>
      <w:lvlJc w:val="left"/>
      <w:pPr>
        <w:tabs>
          <w:tab w:val="num" w:pos="720"/>
        </w:tabs>
        <w:ind w:left="720" w:hanging="360"/>
      </w:pPr>
    </w:lvl>
  </w:abstractNum>
  <w:abstractNum w:abstractNumId="9" w15:restartNumberingAfterBreak="0">
    <w:nsid w:val="03B97030"/>
    <w:multiLevelType w:val="singleLevel"/>
    <w:tmpl w:val="00000002"/>
    <w:lvl w:ilvl="0">
      <w:start w:val="1"/>
      <w:numFmt w:val="decimal"/>
      <w:lvlText w:val="%1."/>
      <w:lvlJc w:val="left"/>
      <w:pPr>
        <w:tabs>
          <w:tab w:val="num" w:pos="720"/>
        </w:tabs>
        <w:ind w:left="720" w:hanging="360"/>
      </w:pPr>
    </w:lvl>
  </w:abstractNum>
  <w:abstractNum w:abstractNumId="10" w15:restartNumberingAfterBreak="0">
    <w:nsid w:val="0CC75FCA"/>
    <w:multiLevelType w:val="hybridMultilevel"/>
    <w:tmpl w:val="43F437E4"/>
    <w:lvl w:ilvl="0" w:tplc="82CE7B94">
      <w:start w:val="1"/>
      <w:numFmt w:val="lowerLetter"/>
      <w:lvlText w:val="%1)"/>
      <w:lvlJc w:val="left"/>
      <w:pPr>
        <w:tabs>
          <w:tab w:val="num" w:pos="360"/>
        </w:tabs>
        <w:ind w:left="360" w:hanging="360"/>
      </w:pPr>
      <w:rPr>
        <w:rFonts w:asciiTheme="minorHAnsi" w:hAnsiTheme="minorHAnsi" w:cstheme="minorHAnsi" w:hint="default"/>
        <w:b w:val="0"/>
        <w:i w:val="0"/>
        <w:caps w:val="0"/>
        <w:strike w:val="0"/>
        <w:dstrike w:val="0"/>
        <w:outline w:val="0"/>
        <w:shadow w:val="0"/>
        <w:emboss w:val="0"/>
        <w:imprint w:val="0"/>
        <w:vanish w:val="0"/>
        <w:sz w:val="22"/>
        <w:szCs w:val="22"/>
        <w:vertAlign w:val="base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0D687C97"/>
    <w:multiLevelType w:val="hybridMultilevel"/>
    <w:tmpl w:val="964C7C96"/>
    <w:lvl w:ilvl="0" w:tplc="6B8EA496">
      <w:start w:val="1"/>
      <w:numFmt w:val="decimal"/>
      <w:lvlText w:val="%1."/>
      <w:lvlJc w:val="left"/>
      <w:pPr>
        <w:ind w:left="720" w:hanging="360"/>
      </w:pPr>
      <w:rPr>
        <w:rFonts w:ascii="Calibri" w:hAnsi="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F816E8E"/>
    <w:multiLevelType w:val="hybridMultilevel"/>
    <w:tmpl w:val="F3F465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6295011"/>
    <w:multiLevelType w:val="hybridMultilevel"/>
    <w:tmpl w:val="C712B496"/>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4" w15:restartNumberingAfterBreak="0">
    <w:nsid w:val="5D1A755C"/>
    <w:multiLevelType w:val="hybridMultilevel"/>
    <w:tmpl w:val="32962810"/>
    <w:lvl w:ilvl="0" w:tplc="CEA08348">
      <w:start w:val="1"/>
      <w:numFmt w:val="decimal"/>
      <w:lvlText w:val="%1."/>
      <w:lvlJc w:val="left"/>
      <w:pPr>
        <w:ind w:left="792" w:hanging="432"/>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8A8191F"/>
    <w:multiLevelType w:val="hybridMultilevel"/>
    <w:tmpl w:val="CB724E8E"/>
    <w:lvl w:ilvl="0" w:tplc="063EE2E2">
      <w:start w:val="1"/>
      <w:numFmt w:val="upperRoman"/>
      <w:pStyle w:val="NadpisM"/>
      <w:lvlText w:val="%1."/>
      <w:lvlJc w:val="left"/>
      <w:pPr>
        <w:tabs>
          <w:tab w:val="num" w:pos="567"/>
        </w:tabs>
        <w:ind w:left="0" w:firstLine="0"/>
      </w:pPr>
      <w:rPr>
        <w:rFonts w:ascii="Times New Roman" w:hAnsi="Times New Roman" w:cs="Arial" w:hint="default"/>
        <w:b/>
        <w:i w:val="0"/>
        <w:caps w:val="0"/>
        <w:strike w:val="0"/>
        <w:dstrike w:val="0"/>
        <w:outline w:val="0"/>
        <w:shadow w:val="0"/>
        <w:emboss w:val="0"/>
        <w:imprint w:val="0"/>
        <w:vanish w:val="0"/>
        <w:sz w:val="28"/>
        <w:szCs w:val="28"/>
        <w:vertAlign w:val="baseline"/>
      </w:rPr>
    </w:lvl>
    <w:lvl w:ilvl="1" w:tplc="223E0CAE">
      <w:start w:val="1"/>
      <w:numFmt w:val="decimal"/>
      <w:lvlText w:val="%2."/>
      <w:lvlJc w:val="left"/>
      <w:pPr>
        <w:tabs>
          <w:tab w:val="num" w:pos="1440"/>
        </w:tabs>
        <w:ind w:left="1440" w:hanging="360"/>
      </w:pPr>
      <w:rPr>
        <w:rFonts w:asciiTheme="minorHAnsi" w:hAnsiTheme="minorHAnsi" w:cstheme="minorHAnsi" w:hint="default"/>
        <w:b w:val="0"/>
        <w:i w:val="0"/>
        <w:caps w:val="0"/>
        <w:strike w:val="0"/>
        <w:dstrike w:val="0"/>
        <w:outline w:val="0"/>
        <w:shadow w:val="0"/>
        <w:emboss w:val="0"/>
        <w:imprint w:val="0"/>
        <w:vanish w:val="0"/>
        <w:sz w:val="22"/>
        <w:szCs w:val="22"/>
        <w:vertAlign w:val="baseline"/>
      </w:rPr>
    </w:lvl>
    <w:lvl w:ilvl="2" w:tplc="92F090E4">
      <w:start w:val="1"/>
      <w:numFmt w:val="lowerLetter"/>
      <w:lvlText w:val="%3)"/>
      <w:lvlJc w:val="left"/>
      <w:pPr>
        <w:tabs>
          <w:tab w:val="num" w:pos="1980"/>
        </w:tabs>
        <w:ind w:left="1980" w:firstLine="0"/>
      </w:pPr>
      <w:rPr>
        <w:rFonts w:ascii="Times New Roman" w:hAnsi="Times New Roman" w:cs="Arial" w:hint="default"/>
        <w:b w:val="0"/>
        <w:i/>
        <w:caps w:val="0"/>
        <w:strike w:val="0"/>
        <w:dstrike w:val="0"/>
        <w:outline w:val="0"/>
        <w:shadow w:val="0"/>
        <w:emboss w:val="0"/>
        <w:imprint w:val="0"/>
        <w:vanish w:val="0"/>
        <w:color w:val="auto"/>
        <w:sz w:val="24"/>
        <w:szCs w:val="24"/>
        <w:u w:val="none"/>
        <w:vertAlign w:val="baseline"/>
      </w:rPr>
    </w:lvl>
    <w:lvl w:ilvl="3" w:tplc="1882AB0E">
      <w:start w:val="5"/>
      <w:numFmt w:val="bullet"/>
      <w:lvlText w:val="-"/>
      <w:lvlJc w:val="left"/>
      <w:pPr>
        <w:tabs>
          <w:tab w:val="num" w:pos="2880"/>
        </w:tabs>
        <w:ind w:left="2880" w:hanging="360"/>
      </w:pPr>
      <w:rPr>
        <w:rFonts w:ascii="Times New Roman" w:eastAsia="Times New Roman" w:hAnsi="Times New Roman" w:cs="Times New Roman" w:hint="default"/>
        <w:b/>
        <w:i w:val="0"/>
        <w:caps w:val="0"/>
        <w:strike w:val="0"/>
        <w:dstrike w:val="0"/>
        <w:outline w:val="0"/>
        <w:shadow w:val="0"/>
        <w:emboss w:val="0"/>
        <w:imprint w:val="0"/>
        <w:vanish w:val="0"/>
        <w:sz w:val="28"/>
        <w:szCs w:val="28"/>
        <w:vertAlign w:val="baseli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E612B92"/>
    <w:multiLevelType w:val="hybridMultilevel"/>
    <w:tmpl w:val="D06AF636"/>
    <w:lvl w:ilvl="0" w:tplc="04050017">
      <w:start w:val="1"/>
      <w:numFmt w:val="lowerLetter"/>
      <w:lvlText w:val="%1)"/>
      <w:lvlJc w:val="left"/>
      <w:pPr>
        <w:ind w:left="3196" w:hanging="360"/>
      </w:pPr>
    </w:lvl>
    <w:lvl w:ilvl="1" w:tplc="04050019">
      <w:start w:val="1"/>
      <w:numFmt w:val="lowerLetter"/>
      <w:lvlText w:val="%2."/>
      <w:lvlJc w:val="left"/>
      <w:pPr>
        <w:ind w:left="2007" w:hanging="360"/>
      </w:pPr>
    </w:lvl>
    <w:lvl w:ilvl="2" w:tplc="1584E5BC">
      <w:numFmt w:val="bullet"/>
      <w:lvlText w:val="•"/>
      <w:lvlJc w:val="left"/>
      <w:pPr>
        <w:ind w:left="2907" w:hanging="360"/>
      </w:pPr>
      <w:rPr>
        <w:rFonts w:ascii="Calibri" w:eastAsia="Times New Roman" w:hAnsi="Calibri" w:cs="Calibri" w:hint="default"/>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87699605">
    <w:abstractNumId w:val="0"/>
  </w:num>
  <w:num w:numId="2" w16cid:durableId="1432968835">
    <w:abstractNumId w:val="1"/>
  </w:num>
  <w:num w:numId="3" w16cid:durableId="1165196908">
    <w:abstractNumId w:val="2"/>
  </w:num>
  <w:num w:numId="4" w16cid:durableId="531462181">
    <w:abstractNumId w:val="3"/>
  </w:num>
  <w:num w:numId="5" w16cid:durableId="125200801">
    <w:abstractNumId w:val="4"/>
  </w:num>
  <w:num w:numId="6" w16cid:durableId="2146586078">
    <w:abstractNumId w:val="5"/>
  </w:num>
  <w:num w:numId="7" w16cid:durableId="112746102">
    <w:abstractNumId w:val="6"/>
  </w:num>
  <w:num w:numId="8" w16cid:durableId="1873691532">
    <w:abstractNumId w:val="7"/>
  </w:num>
  <w:num w:numId="9" w16cid:durableId="2036420643">
    <w:abstractNumId w:val="8"/>
  </w:num>
  <w:num w:numId="10" w16cid:durableId="1779596125">
    <w:abstractNumId w:val="9"/>
  </w:num>
  <w:num w:numId="11" w16cid:durableId="1900284699">
    <w:abstractNumId w:val="15"/>
  </w:num>
  <w:num w:numId="12" w16cid:durableId="1045057919">
    <w:abstractNumId w:val="16"/>
  </w:num>
  <w:num w:numId="13" w16cid:durableId="1219392719">
    <w:abstractNumId w:val="12"/>
  </w:num>
  <w:num w:numId="14" w16cid:durableId="826435205">
    <w:abstractNumId w:val="10"/>
  </w:num>
  <w:num w:numId="15" w16cid:durableId="518084241">
    <w:abstractNumId w:val="11"/>
  </w:num>
  <w:num w:numId="16" w16cid:durableId="812715094">
    <w:abstractNumId w:val="14"/>
  </w:num>
  <w:num w:numId="17" w16cid:durableId="9617675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0915"/>
    <w:rsid w:val="00011922"/>
    <w:rsid w:val="00085764"/>
    <w:rsid w:val="00096C97"/>
    <w:rsid w:val="00102E48"/>
    <w:rsid w:val="001128E1"/>
    <w:rsid w:val="0016088F"/>
    <w:rsid w:val="00163389"/>
    <w:rsid w:val="0017165B"/>
    <w:rsid w:val="00171828"/>
    <w:rsid w:val="001C0F6F"/>
    <w:rsid w:val="001E251E"/>
    <w:rsid w:val="001F185A"/>
    <w:rsid w:val="001F76CB"/>
    <w:rsid w:val="00220915"/>
    <w:rsid w:val="002257CA"/>
    <w:rsid w:val="002406F6"/>
    <w:rsid w:val="002452AF"/>
    <w:rsid w:val="00256546"/>
    <w:rsid w:val="00257801"/>
    <w:rsid w:val="002A551D"/>
    <w:rsid w:val="002C45B7"/>
    <w:rsid w:val="002D49CD"/>
    <w:rsid w:val="00390931"/>
    <w:rsid w:val="003C01CB"/>
    <w:rsid w:val="003F30EE"/>
    <w:rsid w:val="00445BC9"/>
    <w:rsid w:val="004A1BFD"/>
    <w:rsid w:val="00554B3E"/>
    <w:rsid w:val="005D42AE"/>
    <w:rsid w:val="005F21D7"/>
    <w:rsid w:val="00683083"/>
    <w:rsid w:val="006B0F70"/>
    <w:rsid w:val="006B5DDE"/>
    <w:rsid w:val="006D41A2"/>
    <w:rsid w:val="00870A22"/>
    <w:rsid w:val="0089412B"/>
    <w:rsid w:val="008E02B8"/>
    <w:rsid w:val="008F3D1C"/>
    <w:rsid w:val="00930E81"/>
    <w:rsid w:val="00954BD8"/>
    <w:rsid w:val="00957805"/>
    <w:rsid w:val="009673E3"/>
    <w:rsid w:val="00980B42"/>
    <w:rsid w:val="009A4725"/>
    <w:rsid w:val="00A20FC9"/>
    <w:rsid w:val="00A820C3"/>
    <w:rsid w:val="00A96241"/>
    <w:rsid w:val="00AB4058"/>
    <w:rsid w:val="00AB46F0"/>
    <w:rsid w:val="00AE020C"/>
    <w:rsid w:val="00AF765B"/>
    <w:rsid w:val="00B64685"/>
    <w:rsid w:val="00B64F23"/>
    <w:rsid w:val="00B77F5E"/>
    <w:rsid w:val="00CA656E"/>
    <w:rsid w:val="00CB222B"/>
    <w:rsid w:val="00D10A66"/>
    <w:rsid w:val="00D9150E"/>
    <w:rsid w:val="00DA6B89"/>
    <w:rsid w:val="00DD1856"/>
    <w:rsid w:val="00E3363D"/>
    <w:rsid w:val="00E435B0"/>
    <w:rsid w:val="00E43DDA"/>
    <w:rsid w:val="00E74CDB"/>
    <w:rsid w:val="00F8756F"/>
    <w:rsid w:val="00FE01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D7D8"/>
  <w15:docId w15:val="{3AA2E62A-701C-4E54-940A-351DD1D8C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0915"/>
    <w:pPr>
      <w:suppressAutoHyphens/>
      <w:spacing w:after="0" w:line="240" w:lineRule="auto"/>
      <w:jc w:val="both"/>
    </w:pPr>
    <w:rPr>
      <w:rFonts w:ascii="Arial" w:eastAsia="Times New Roman" w:hAnsi="Arial" w:cs="Times New Roman"/>
      <w:szCs w:val="20"/>
      <w:lang w:eastAsia="ar-SA"/>
    </w:rPr>
  </w:style>
  <w:style w:type="paragraph" w:styleId="Nadpis1">
    <w:name w:val="heading 1"/>
    <w:basedOn w:val="Normln"/>
    <w:next w:val="Normln"/>
    <w:link w:val="Nadpis1Char"/>
    <w:qFormat/>
    <w:rsid w:val="00220915"/>
    <w:pPr>
      <w:keepNext/>
      <w:jc w:val="center"/>
      <w:outlineLvl w:val="0"/>
    </w:pPr>
    <w:rPr>
      <w:b/>
      <w:sz w:val="24"/>
    </w:rPr>
  </w:style>
  <w:style w:type="paragraph" w:styleId="Nadpis2">
    <w:name w:val="heading 2"/>
    <w:basedOn w:val="Normln"/>
    <w:next w:val="Normln"/>
    <w:link w:val="Nadpis2Char"/>
    <w:qFormat/>
    <w:rsid w:val="00220915"/>
    <w:pPr>
      <w:keepNext/>
      <w:numPr>
        <w:ilvl w:val="1"/>
        <w:numId w:val="1"/>
      </w:numPr>
      <w:outlineLvl w:val="1"/>
    </w:pPr>
    <w:rPr>
      <w:b/>
    </w:rPr>
  </w:style>
  <w:style w:type="paragraph" w:styleId="Nadpis3">
    <w:name w:val="heading 3"/>
    <w:basedOn w:val="Normln"/>
    <w:next w:val="Normln"/>
    <w:link w:val="Nadpis3Char"/>
    <w:qFormat/>
    <w:rsid w:val="00220915"/>
    <w:pPr>
      <w:keepNext/>
      <w:numPr>
        <w:numId w:val="6"/>
      </w:numPr>
      <w:ind w:left="0" w:firstLine="0"/>
      <w:jc w:val="center"/>
      <w:outlineLvl w:val="2"/>
    </w:pPr>
    <w:rPr>
      <w:b/>
    </w:rPr>
  </w:style>
  <w:style w:type="paragraph" w:styleId="Nadpis4">
    <w:name w:val="heading 4"/>
    <w:basedOn w:val="Normln"/>
    <w:next w:val="Normln"/>
    <w:link w:val="Nadpis4Char"/>
    <w:qFormat/>
    <w:rsid w:val="00220915"/>
    <w:pPr>
      <w:keepNext/>
      <w:jc w:val="center"/>
      <w:outlineLvl w:val="3"/>
    </w:pPr>
    <w:rPr>
      <w:b/>
    </w:rPr>
  </w:style>
  <w:style w:type="paragraph" w:styleId="Nadpis5">
    <w:name w:val="heading 5"/>
    <w:basedOn w:val="Normln"/>
    <w:next w:val="Normln"/>
    <w:link w:val="Nadpis5Char"/>
    <w:qFormat/>
    <w:rsid w:val="00220915"/>
    <w:pPr>
      <w:keepNext/>
      <w:jc w:val="left"/>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20915"/>
    <w:rPr>
      <w:rFonts w:ascii="Arial" w:eastAsia="Times New Roman" w:hAnsi="Arial" w:cs="Times New Roman"/>
      <w:b/>
      <w:sz w:val="24"/>
      <w:szCs w:val="20"/>
      <w:lang w:eastAsia="ar-SA"/>
    </w:rPr>
  </w:style>
  <w:style w:type="character" w:customStyle="1" w:styleId="Nadpis2Char">
    <w:name w:val="Nadpis 2 Char"/>
    <w:basedOn w:val="Standardnpsmoodstavce"/>
    <w:link w:val="Nadpis2"/>
    <w:rsid w:val="00220915"/>
    <w:rPr>
      <w:rFonts w:ascii="Arial" w:eastAsia="Times New Roman" w:hAnsi="Arial" w:cs="Times New Roman"/>
      <w:b/>
      <w:szCs w:val="20"/>
      <w:lang w:eastAsia="ar-SA"/>
    </w:rPr>
  </w:style>
  <w:style w:type="character" w:customStyle="1" w:styleId="Nadpis3Char">
    <w:name w:val="Nadpis 3 Char"/>
    <w:basedOn w:val="Standardnpsmoodstavce"/>
    <w:link w:val="Nadpis3"/>
    <w:rsid w:val="00220915"/>
    <w:rPr>
      <w:rFonts w:ascii="Arial" w:eastAsia="Times New Roman" w:hAnsi="Arial" w:cs="Times New Roman"/>
      <w:b/>
      <w:szCs w:val="20"/>
      <w:lang w:eastAsia="ar-SA"/>
    </w:rPr>
  </w:style>
  <w:style w:type="character" w:customStyle="1" w:styleId="Nadpis4Char">
    <w:name w:val="Nadpis 4 Char"/>
    <w:basedOn w:val="Standardnpsmoodstavce"/>
    <w:link w:val="Nadpis4"/>
    <w:rsid w:val="00220915"/>
    <w:rPr>
      <w:rFonts w:ascii="Arial" w:eastAsia="Times New Roman" w:hAnsi="Arial" w:cs="Times New Roman"/>
      <w:b/>
      <w:szCs w:val="20"/>
      <w:lang w:eastAsia="ar-SA"/>
    </w:rPr>
  </w:style>
  <w:style w:type="character" w:customStyle="1" w:styleId="Nadpis5Char">
    <w:name w:val="Nadpis 5 Char"/>
    <w:basedOn w:val="Standardnpsmoodstavce"/>
    <w:link w:val="Nadpis5"/>
    <w:rsid w:val="00220915"/>
    <w:rPr>
      <w:rFonts w:ascii="Arial" w:eastAsia="Times New Roman" w:hAnsi="Arial" w:cs="Times New Roman"/>
      <w:b/>
      <w:szCs w:val="20"/>
      <w:lang w:eastAsia="ar-SA"/>
    </w:rPr>
  </w:style>
  <w:style w:type="paragraph" w:customStyle="1" w:styleId="a">
    <w:qFormat/>
    <w:rsid w:val="00220915"/>
    <w:pPr>
      <w:suppressAutoHyphens/>
      <w:spacing w:after="0" w:line="240" w:lineRule="auto"/>
      <w:jc w:val="both"/>
    </w:pPr>
    <w:rPr>
      <w:rFonts w:ascii="Arial" w:eastAsia="Times New Roman" w:hAnsi="Arial" w:cs="Times New Roman"/>
      <w:szCs w:val="20"/>
      <w:lang w:eastAsia="ar-SA"/>
    </w:rPr>
  </w:style>
  <w:style w:type="paragraph" w:styleId="Zkladntext">
    <w:name w:val="Body Text"/>
    <w:basedOn w:val="Normln"/>
    <w:link w:val="ZkladntextChar"/>
    <w:semiHidden/>
    <w:rsid w:val="00220915"/>
    <w:pPr>
      <w:spacing w:after="120"/>
      <w:ind w:firstLine="567"/>
    </w:pPr>
  </w:style>
  <w:style w:type="character" w:customStyle="1" w:styleId="ZkladntextChar">
    <w:name w:val="Základní text Char"/>
    <w:basedOn w:val="Standardnpsmoodstavce"/>
    <w:link w:val="Zkladntext"/>
    <w:semiHidden/>
    <w:rsid w:val="00220915"/>
    <w:rPr>
      <w:rFonts w:ascii="Arial" w:eastAsia="Times New Roman" w:hAnsi="Arial" w:cs="Times New Roman"/>
      <w:szCs w:val="20"/>
      <w:lang w:eastAsia="ar-SA"/>
    </w:rPr>
  </w:style>
  <w:style w:type="paragraph" w:styleId="Zpat">
    <w:name w:val="footer"/>
    <w:basedOn w:val="Normln"/>
    <w:link w:val="ZpatChar"/>
    <w:semiHidden/>
    <w:rsid w:val="00220915"/>
    <w:pPr>
      <w:tabs>
        <w:tab w:val="center" w:pos="4536"/>
        <w:tab w:val="right" w:pos="9072"/>
      </w:tabs>
    </w:pPr>
  </w:style>
  <w:style w:type="character" w:customStyle="1" w:styleId="ZpatChar">
    <w:name w:val="Zápatí Char"/>
    <w:basedOn w:val="Standardnpsmoodstavce"/>
    <w:link w:val="Zpat"/>
    <w:semiHidden/>
    <w:rsid w:val="00220915"/>
    <w:rPr>
      <w:rFonts w:ascii="Arial" w:eastAsia="Times New Roman" w:hAnsi="Arial" w:cs="Times New Roman"/>
      <w:szCs w:val="20"/>
      <w:lang w:eastAsia="ar-SA"/>
    </w:rPr>
  </w:style>
  <w:style w:type="paragraph" w:customStyle="1" w:styleId="Zkladntext21">
    <w:name w:val="Základní text 21"/>
    <w:basedOn w:val="Normln"/>
    <w:rsid w:val="00220915"/>
    <w:pPr>
      <w:jc w:val="center"/>
    </w:pPr>
  </w:style>
  <w:style w:type="paragraph" w:customStyle="1" w:styleId="Zkladntext31">
    <w:name w:val="Základní text 31"/>
    <w:basedOn w:val="Normln"/>
    <w:rsid w:val="00220915"/>
    <w:pPr>
      <w:overflowPunct w:val="0"/>
      <w:autoSpaceDE w:val="0"/>
      <w:jc w:val="center"/>
      <w:textAlignment w:val="baseline"/>
    </w:pPr>
  </w:style>
  <w:style w:type="paragraph" w:styleId="Odstavecseseznamem">
    <w:name w:val="List Paragraph"/>
    <w:basedOn w:val="Normln"/>
    <w:qFormat/>
    <w:rsid w:val="00220915"/>
    <w:pPr>
      <w:ind w:left="708"/>
    </w:pPr>
  </w:style>
  <w:style w:type="paragraph" w:customStyle="1" w:styleId="NadpisM">
    <w:name w:val="Nadpis_M"/>
    <w:basedOn w:val="Normln"/>
    <w:rsid w:val="00220915"/>
    <w:pPr>
      <w:numPr>
        <w:numId w:val="11"/>
      </w:numPr>
      <w:suppressAutoHyphens w:val="0"/>
      <w:spacing w:after="60" w:line="280" w:lineRule="atLeast"/>
      <w:jc w:val="left"/>
    </w:pPr>
    <w:rPr>
      <w:rFonts w:ascii="Times New Roman" w:hAnsi="Times New Roman"/>
      <w:b/>
      <w:sz w:val="28"/>
      <w:szCs w:val="24"/>
      <w:lang w:eastAsia="cs-CZ"/>
    </w:rPr>
  </w:style>
  <w:style w:type="character" w:styleId="Zdraznn">
    <w:name w:val="Emphasis"/>
    <w:basedOn w:val="Standardnpsmoodstavce"/>
    <w:uiPriority w:val="20"/>
    <w:qFormat/>
    <w:rsid w:val="002209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6</Pages>
  <Words>1671</Words>
  <Characters>9859</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SMO</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Kubný Tomáš</dc:creator>
  <cp:lastModifiedBy>Lukáš Kubný</cp:lastModifiedBy>
  <cp:revision>11</cp:revision>
  <dcterms:created xsi:type="dcterms:W3CDTF">2021-03-31T09:29:00Z</dcterms:created>
  <dcterms:modified xsi:type="dcterms:W3CDTF">2025-12-07T10:30:00Z</dcterms:modified>
</cp:coreProperties>
</file>